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4621" w14:textId="3A36DD00" w:rsidR="00112740" w:rsidRDefault="00112740" w:rsidP="00112740">
      <w:pPr>
        <w:autoSpaceDE w:val="0"/>
        <w:autoSpaceDN w:val="0"/>
        <w:adjustRightInd w:val="0"/>
        <w:spacing w:line="240" w:lineRule="exact"/>
        <w:ind w:right="-200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Univ.-Prof. Dr. Michael Böhnke</w:t>
      </w:r>
      <w:r w:rsidR="00327128">
        <w:rPr>
          <w:rFonts w:ascii="Garamond" w:hAnsi="Garamond" w:cs="Garamond"/>
          <w:i/>
          <w:iCs/>
          <w:sz w:val="22"/>
          <w:szCs w:val="22"/>
        </w:rPr>
        <w:br/>
        <w:t xml:space="preserve">ORCID </w:t>
      </w:r>
      <w:r w:rsidR="00327128" w:rsidRPr="00327128">
        <w:rPr>
          <w:rFonts w:ascii="Garamond" w:hAnsi="Garamond" w:cs="Garamond"/>
          <w:i/>
          <w:iCs/>
          <w:sz w:val="22"/>
          <w:szCs w:val="22"/>
        </w:rPr>
        <w:t>0009-0004-9902-8587</w:t>
      </w:r>
    </w:p>
    <w:p w14:paraId="00441737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</w:rPr>
      </w:pPr>
    </w:p>
    <w:p w14:paraId="4F3B476F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</w:rPr>
      </w:pPr>
    </w:p>
    <w:p w14:paraId="30305ED8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</w:rPr>
      </w:pPr>
    </w:p>
    <w:p w14:paraId="4AB34D73" w14:textId="68BCDAE3" w:rsidR="00112740" w:rsidRDefault="00112740" w:rsidP="00112740">
      <w:pPr>
        <w:autoSpaceDE w:val="0"/>
        <w:autoSpaceDN w:val="0"/>
        <w:adjustRightInd w:val="0"/>
        <w:spacing w:before="120" w:line="240" w:lineRule="exact"/>
        <w:ind w:right="-200"/>
        <w:jc w:val="center"/>
        <w:rPr>
          <w:rFonts w:ascii="Garamond" w:hAnsi="Garamond" w:cs="Garamond"/>
          <w:sz w:val="28"/>
          <w:szCs w:val="28"/>
          <w:u w:val="single"/>
        </w:rPr>
      </w:pPr>
      <w:r>
        <w:rPr>
          <w:rFonts w:ascii="Garamond" w:hAnsi="Garamond" w:cs="Garamond"/>
          <w:sz w:val="28"/>
          <w:szCs w:val="28"/>
          <w:u w:val="single"/>
        </w:rPr>
        <w:t>Schriftenverzeichnis</w:t>
      </w:r>
      <w:r w:rsidR="00704A17">
        <w:rPr>
          <w:rFonts w:ascii="Garamond" w:hAnsi="Garamond" w:cs="Garamond"/>
          <w:sz w:val="28"/>
          <w:szCs w:val="28"/>
          <w:u w:val="single"/>
        </w:rPr>
        <w:t xml:space="preserve"> (Stand </w:t>
      </w:r>
      <w:r w:rsidR="008774F1">
        <w:rPr>
          <w:rFonts w:ascii="Garamond" w:hAnsi="Garamond" w:cs="Garamond"/>
          <w:sz w:val="28"/>
          <w:szCs w:val="28"/>
          <w:u w:val="single"/>
        </w:rPr>
        <w:t>17</w:t>
      </w:r>
      <w:r w:rsidR="00704A17">
        <w:rPr>
          <w:rFonts w:ascii="Garamond" w:hAnsi="Garamond" w:cs="Garamond"/>
          <w:sz w:val="28"/>
          <w:szCs w:val="28"/>
          <w:u w:val="single"/>
        </w:rPr>
        <w:t>.</w:t>
      </w:r>
      <w:r w:rsidR="00B6488E">
        <w:rPr>
          <w:rFonts w:ascii="Garamond" w:hAnsi="Garamond" w:cs="Garamond"/>
          <w:sz w:val="28"/>
          <w:szCs w:val="28"/>
          <w:u w:val="single"/>
        </w:rPr>
        <w:t xml:space="preserve"> </w:t>
      </w:r>
      <w:r w:rsidR="008774F1">
        <w:rPr>
          <w:rFonts w:ascii="Garamond" w:hAnsi="Garamond" w:cs="Garamond"/>
          <w:sz w:val="28"/>
          <w:szCs w:val="28"/>
          <w:u w:val="single"/>
        </w:rPr>
        <w:t>März</w:t>
      </w:r>
      <w:r w:rsidR="00704A17">
        <w:rPr>
          <w:rFonts w:ascii="Garamond" w:hAnsi="Garamond" w:cs="Garamond"/>
          <w:sz w:val="28"/>
          <w:szCs w:val="28"/>
          <w:u w:val="single"/>
        </w:rPr>
        <w:t xml:space="preserve"> 202</w:t>
      </w:r>
      <w:r w:rsidR="000F7321">
        <w:rPr>
          <w:rFonts w:ascii="Garamond" w:hAnsi="Garamond" w:cs="Garamond"/>
          <w:sz w:val="28"/>
          <w:szCs w:val="28"/>
          <w:u w:val="single"/>
        </w:rPr>
        <w:t>5</w:t>
      </w:r>
      <w:r w:rsidR="00704A17">
        <w:rPr>
          <w:rFonts w:ascii="Garamond" w:hAnsi="Garamond" w:cs="Garamond"/>
          <w:sz w:val="28"/>
          <w:szCs w:val="28"/>
          <w:u w:val="single"/>
        </w:rPr>
        <w:t>)</w:t>
      </w:r>
    </w:p>
    <w:p w14:paraId="5BAF0B78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</w:rPr>
      </w:pPr>
    </w:p>
    <w:p w14:paraId="6557DA80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</w:rPr>
      </w:pPr>
    </w:p>
    <w:p w14:paraId="76664D85" w14:textId="77777777" w:rsidR="00112740" w:rsidRDefault="00112740" w:rsidP="00112740">
      <w:pPr>
        <w:autoSpaceDE w:val="0"/>
        <w:autoSpaceDN w:val="0"/>
        <w:adjustRightInd w:val="0"/>
        <w:ind w:right="-200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A. Selbständige Veröffentlichungen</w:t>
      </w:r>
    </w:p>
    <w:p w14:paraId="79CD5141" w14:textId="77777777" w:rsidR="00B0654A" w:rsidRDefault="00B0654A" w:rsidP="00B0654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Geistbewegte Gottesrede.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Zugänge zur Trinität, Freiburg i. Br. 2021. </w:t>
      </w:r>
    </w:p>
    <w:p w14:paraId="6D5910E1" w14:textId="208E57B5" w:rsidR="00B0654A" w:rsidRPr="00B0654A" w:rsidRDefault="00B0654A" w:rsidP="00B0654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 w:rsidRPr="00B0654A">
        <w:rPr>
          <w:rFonts w:ascii="Garamond" w:hAnsi="Garamond" w:cs="Garamond"/>
          <w:sz w:val="22"/>
          <w:szCs w:val="22"/>
        </w:rPr>
        <w:t xml:space="preserve">Nel </w:t>
      </w:r>
      <w:proofErr w:type="spellStart"/>
      <w:r w:rsidRPr="00B0654A">
        <w:rPr>
          <w:rFonts w:ascii="Garamond" w:hAnsi="Garamond" w:cs="Garamond"/>
          <w:sz w:val="22"/>
          <w:szCs w:val="22"/>
        </w:rPr>
        <w:t>nome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Pr="00B0654A">
        <w:rPr>
          <w:rFonts w:ascii="Garamond" w:hAnsi="Garamond" w:cs="Garamond"/>
          <w:sz w:val="22"/>
          <w:szCs w:val="22"/>
        </w:rPr>
        <w:t>dello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Pr="00B0654A">
        <w:rPr>
          <w:rFonts w:ascii="Garamond" w:hAnsi="Garamond" w:cs="Garamond"/>
          <w:sz w:val="22"/>
          <w:szCs w:val="22"/>
        </w:rPr>
        <w:t>Spirito</w:t>
      </w:r>
      <w:proofErr w:type="spellEnd"/>
      <w:r>
        <w:rPr>
          <w:rFonts w:ascii="Garamond" w:hAnsi="Garamond" w:cs="Garamond"/>
          <w:sz w:val="22"/>
          <w:szCs w:val="22"/>
        </w:rPr>
        <w:t xml:space="preserve">. </w:t>
      </w:r>
      <w:proofErr w:type="spellStart"/>
      <w:r w:rsidRPr="00B0654A">
        <w:rPr>
          <w:rFonts w:ascii="Garamond" w:hAnsi="Garamond" w:cs="Garamond"/>
          <w:sz w:val="22"/>
          <w:szCs w:val="22"/>
        </w:rPr>
        <w:t>Un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Pr="00B0654A">
        <w:rPr>
          <w:rFonts w:ascii="Garamond" w:hAnsi="Garamond" w:cs="Garamond"/>
          <w:sz w:val="22"/>
          <w:szCs w:val="22"/>
        </w:rPr>
        <w:t>profilo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della </w:t>
      </w:r>
      <w:proofErr w:type="spellStart"/>
      <w:r w:rsidRPr="00B0654A">
        <w:rPr>
          <w:rFonts w:ascii="Garamond" w:hAnsi="Garamond" w:cs="Garamond"/>
          <w:sz w:val="22"/>
          <w:szCs w:val="22"/>
        </w:rPr>
        <w:t>Trinità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in </w:t>
      </w:r>
      <w:proofErr w:type="spellStart"/>
      <w:r w:rsidRPr="00B0654A">
        <w:rPr>
          <w:rFonts w:ascii="Garamond" w:hAnsi="Garamond" w:cs="Garamond"/>
          <w:sz w:val="22"/>
          <w:szCs w:val="22"/>
        </w:rPr>
        <w:t>chiave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di </w:t>
      </w:r>
      <w:proofErr w:type="spellStart"/>
      <w:r w:rsidRPr="00B0654A">
        <w:rPr>
          <w:rFonts w:ascii="Garamond" w:hAnsi="Garamond" w:cs="Garamond"/>
          <w:sz w:val="22"/>
          <w:szCs w:val="22"/>
        </w:rPr>
        <w:t>pneumatologia</w:t>
      </w:r>
      <w:proofErr w:type="spellEnd"/>
      <w:r w:rsidRPr="00B0654A">
        <w:rPr>
          <w:rFonts w:ascii="Garamond" w:hAnsi="Garamond" w:cs="Garamond"/>
          <w:sz w:val="22"/>
          <w:szCs w:val="22"/>
        </w:rPr>
        <w:t xml:space="preserve"> </w:t>
      </w:r>
      <w:proofErr w:type="spellStart"/>
      <w:r w:rsidRPr="00B0654A">
        <w:rPr>
          <w:rFonts w:ascii="Garamond" w:hAnsi="Garamond" w:cs="Garamond"/>
          <w:sz w:val="22"/>
          <w:szCs w:val="22"/>
        </w:rPr>
        <w:t>pratica</w:t>
      </w:r>
      <w:proofErr w:type="spellEnd"/>
      <w:r>
        <w:rPr>
          <w:rFonts w:ascii="Garamond" w:hAnsi="Garamond" w:cs="Garamond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sz w:val="22"/>
          <w:szCs w:val="22"/>
        </w:rPr>
        <w:t>Biblioteca</w:t>
      </w:r>
      <w:proofErr w:type="spellEnd"/>
      <w:r>
        <w:rPr>
          <w:rFonts w:ascii="Garamond" w:hAnsi="Garamond" w:cs="Garamond"/>
          <w:sz w:val="22"/>
          <w:szCs w:val="22"/>
        </w:rPr>
        <w:t xml:space="preserve"> di </w:t>
      </w:r>
      <w:proofErr w:type="spellStart"/>
      <w:r>
        <w:rPr>
          <w:rFonts w:ascii="Garamond" w:hAnsi="Garamond" w:cs="Garamond"/>
          <w:sz w:val="22"/>
          <w:szCs w:val="22"/>
        </w:rPr>
        <w:t>Teologia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contemporanea</w:t>
      </w:r>
      <w:proofErr w:type="spellEnd"/>
      <w:r>
        <w:rPr>
          <w:rFonts w:ascii="Garamond" w:hAnsi="Garamond" w:cs="Garamond"/>
          <w:sz w:val="22"/>
          <w:szCs w:val="22"/>
        </w:rPr>
        <w:t xml:space="preserve"> 223</w:t>
      </w:r>
      <w:r w:rsidR="003879AE">
        <w:rPr>
          <w:rFonts w:ascii="Garamond" w:hAnsi="Garamond" w:cs="Garamond"/>
          <w:sz w:val="22"/>
          <w:szCs w:val="22"/>
        </w:rPr>
        <w:t>)</w:t>
      </w:r>
      <w:r>
        <w:rPr>
          <w:rFonts w:ascii="Garamond" w:hAnsi="Garamond" w:cs="Garamond"/>
          <w:sz w:val="22"/>
          <w:szCs w:val="22"/>
        </w:rPr>
        <w:t xml:space="preserve">, Brescia 2024 </w:t>
      </w:r>
      <w:r>
        <w:rPr>
          <w:rFonts w:ascii="Garamond" w:hAnsi="Garamond" w:cs="Garamond"/>
          <w:color w:val="000000"/>
          <w:sz w:val="22"/>
          <w:szCs w:val="22"/>
        </w:rPr>
        <w:t>(Italienische Übersetzung von 1).</w:t>
      </w:r>
    </w:p>
    <w:p w14:paraId="14826AF8" w14:textId="77777777" w:rsidR="00B0654A" w:rsidRDefault="00B0654A" w:rsidP="00B0654A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Gottes Geist im Handeln der Menschen. Praktische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Freiburg i. Br. 2017.</w:t>
      </w:r>
    </w:p>
    <w:p w14:paraId="457D7A58" w14:textId="5E7B35C4" w:rsidR="00112740" w:rsidRDefault="009E62FC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O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Espírito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 de Deus </w:t>
      </w:r>
      <w:proofErr w:type="spellStart"/>
      <w:proofErr w:type="gram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na</w:t>
      </w:r>
      <w:proofErr w:type="spellEnd"/>
      <w:proofErr w:type="gram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ação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humana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prática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São Paulo 2020 (Portugi</w:t>
      </w:r>
      <w:r w:rsidR="00C51286">
        <w:rPr>
          <w:rFonts w:ascii="Garamond" w:hAnsi="Garamond" w:cs="Garamond"/>
          <w:color w:val="000000"/>
          <w:sz w:val="22"/>
          <w:szCs w:val="22"/>
        </w:rPr>
        <w:t>e</w:t>
      </w:r>
      <w:r>
        <w:rPr>
          <w:rFonts w:ascii="Garamond" w:hAnsi="Garamond" w:cs="Garamond"/>
          <w:color w:val="000000"/>
          <w:sz w:val="22"/>
          <w:szCs w:val="22"/>
        </w:rPr>
        <w:t xml:space="preserve">sische Übersetzung von </w:t>
      </w:r>
      <w:r w:rsidR="00B0654A">
        <w:rPr>
          <w:rFonts w:ascii="Garamond" w:hAnsi="Garamond" w:cs="Garamond"/>
          <w:color w:val="000000"/>
          <w:sz w:val="22"/>
          <w:szCs w:val="22"/>
        </w:rPr>
        <w:t>3</w:t>
      </w:r>
      <w:r>
        <w:rPr>
          <w:rFonts w:ascii="Garamond" w:hAnsi="Garamond" w:cs="Garamond"/>
          <w:color w:val="000000"/>
          <w:sz w:val="22"/>
          <w:szCs w:val="22"/>
        </w:rPr>
        <w:t>).</w:t>
      </w:r>
    </w:p>
    <w:p w14:paraId="79CB4AF2" w14:textId="70568B88" w:rsidR="00112740" w:rsidRDefault="009E62FC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Lo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Spirito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 Santo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nell’agire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 </w:t>
      </w:r>
      <w:proofErr w:type="spellStart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>umano</w:t>
      </w:r>
      <w:proofErr w:type="spellEnd"/>
      <w:r w:rsidRPr="009E62FC">
        <w:rPr>
          <w:rFonts w:ascii="Garamond" w:hAnsi="Garamond" w:cs="Garamond"/>
          <w:color w:val="000000"/>
          <w:sz w:val="22"/>
          <w:szCs w:val="22"/>
          <w:lang w:val="en-US"/>
        </w:rPr>
        <w:t xml:space="preserve">. </w:t>
      </w:r>
      <w:r>
        <w:rPr>
          <w:rFonts w:ascii="Garamond" w:hAnsi="Garamond" w:cs="Garamond"/>
          <w:color w:val="000000"/>
          <w:sz w:val="22"/>
          <w:szCs w:val="22"/>
        </w:rPr>
        <w:t xml:space="preserve">Per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una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pratica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gdt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417) Brescia 2019 (Italienische Übersetzung von </w:t>
      </w:r>
      <w:r w:rsidR="00B0654A">
        <w:rPr>
          <w:rFonts w:ascii="Garamond" w:hAnsi="Garamond" w:cs="Garamond"/>
          <w:color w:val="000000"/>
          <w:sz w:val="22"/>
          <w:szCs w:val="22"/>
        </w:rPr>
        <w:t>3</w:t>
      </w:r>
      <w:r>
        <w:rPr>
          <w:rFonts w:ascii="Garamond" w:hAnsi="Garamond" w:cs="Garamond"/>
          <w:color w:val="000000"/>
          <w:sz w:val="22"/>
          <w:szCs w:val="22"/>
        </w:rPr>
        <w:t>).</w:t>
      </w:r>
    </w:p>
    <w:p w14:paraId="37D56414" w14:textId="35E4D8EF" w:rsidR="00112740" w:rsidRDefault="009E62FC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Kirche in der Glaubenskrise. Eine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Skizze zur Ekklesiologie und zugleich eine theologische Grundlegung des Kirchenrechts, Freiburg i. Br. 2013.</w:t>
      </w:r>
    </w:p>
    <w:p w14:paraId="106D20E5" w14:textId="3170BFD3" w:rsidR="009E62FC" w:rsidRDefault="0016629F" w:rsidP="009E62FC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Thomas Schüller, </w:t>
      </w:r>
      <w:r>
        <w:rPr>
          <w:rFonts w:ascii="Garamond" w:hAnsi="Garamond" w:cs="Garamond"/>
          <w:color w:val="000000"/>
          <w:sz w:val="22"/>
          <w:szCs w:val="22"/>
        </w:rPr>
        <w:t xml:space="preserve">Zeitgemäße Nähe. Evaluation von Modellen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pfarrgemeindlicher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Pastoral nach c. 517 § 2 CIC (Studien zur Theologie und Praxis der Seelsorge 84) Würzburg 2011.</w:t>
      </w:r>
    </w:p>
    <w:p w14:paraId="4593AB8F" w14:textId="4B998A34" w:rsidR="00112740" w:rsidRDefault="0016629F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Gerd Neuhaus, Mirjam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Schambeck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Ludger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Schwienhorst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-Schönberger, Eva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Stögbauer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</w:t>
      </w:r>
      <w:r>
        <w:rPr>
          <w:rFonts w:ascii="Garamond" w:hAnsi="Garamond" w:cs="Garamond"/>
          <w:color w:val="000000"/>
          <w:sz w:val="22"/>
          <w:szCs w:val="22"/>
        </w:rPr>
        <w:t>Leid erfahren – Sinn suchen. Das Problem der Theodizee (Theologische Module 1) Freiburg i. Br. 2007.</w:t>
      </w:r>
    </w:p>
    <w:p w14:paraId="4D2979E5" w14:textId="539FDD68" w:rsidR="00112740" w:rsidRDefault="0016629F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Schärtl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Was uns der Tod zu denken gibt. Philosophisch-theologische Essays, Münster 2005.</w:t>
      </w:r>
    </w:p>
    <w:p w14:paraId="4B362414" w14:textId="400150B9" w:rsidR="00112740" w:rsidRDefault="0016629F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Einheit in Mehrursprünglichkeit. Eine kritische Analyse des trinitarischen Ansatzes im Werk von Klaus Hemmerle (Bonner Dogmatische Studien 33) Würzburg 2000.</w:t>
      </w:r>
    </w:p>
    <w:p w14:paraId="7712DD97" w14:textId="45CC5C71" w:rsidR="00112740" w:rsidRDefault="0016629F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Pastoral in Gemeinden ohne Pfarrer. Interpretation von c. 517 § 2 CIC/1983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Münsterischer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 zum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Beiheft 12) Essen 1994.</w:t>
      </w:r>
    </w:p>
    <w:p w14:paraId="29CBF141" w14:textId="0B651EF9" w:rsidR="00112740" w:rsidRDefault="0016629F" w:rsidP="0011274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Konkrete Reflexion. Philosophische und Theologische Hermeneutik. Ein Interpretationsversuch über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Disputationes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Theologicae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15) Frankfurt am Main – Bern – New York 1983.</w:t>
      </w:r>
    </w:p>
    <w:p w14:paraId="0FF306C9" w14:textId="77777777" w:rsidR="00112740" w:rsidRDefault="00112740" w:rsidP="00112740">
      <w:pPr>
        <w:tabs>
          <w:tab w:val="left" w:pos="426"/>
        </w:tabs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i/>
          <w:iCs/>
          <w:sz w:val="22"/>
          <w:szCs w:val="22"/>
        </w:rPr>
      </w:pPr>
    </w:p>
    <w:p w14:paraId="7957FB06" w14:textId="77777777" w:rsidR="00112740" w:rsidRDefault="00112740" w:rsidP="00112740">
      <w:pPr>
        <w:tabs>
          <w:tab w:val="left" w:pos="426"/>
        </w:tabs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B. Herausgeberschaft</w:t>
      </w:r>
    </w:p>
    <w:p w14:paraId="3F460340" w14:textId="77444B55" w:rsidR="00112740" w:rsidRDefault="00293583" w:rsidP="0011274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Zusammen mit Martin Baumeister, Marianne Heimbach-Steins und Saskia Wendel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>, Menschenrechte in der katholischen Kirche. Historische, systematische und praktische Perspektiven (Gesellschaft – Ethik – Religion Bd. 12) Paderborn 2018.</w:t>
      </w:r>
    </w:p>
    <w:p w14:paraId="7BF781A4" w14:textId="0F6874C3" w:rsidR="00112740" w:rsidRPr="00142EB0" w:rsidRDefault="00293583" w:rsidP="00142EB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 w:rsidRPr="00142EB0"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Guido </w:t>
      </w:r>
      <w:proofErr w:type="spellStart"/>
      <w:r w:rsidRPr="00142EB0">
        <w:rPr>
          <w:rFonts w:ascii="Garamond" w:hAnsi="Garamond" w:cs="Garamond"/>
          <w:i/>
          <w:iCs/>
          <w:color w:val="000000"/>
          <w:sz w:val="22"/>
          <w:szCs w:val="22"/>
        </w:rPr>
        <w:t>Bausenhart</w:t>
      </w:r>
      <w:proofErr w:type="spellEnd"/>
      <w:r w:rsidRPr="00142EB0">
        <w:rPr>
          <w:rFonts w:ascii="Garamond" w:hAnsi="Garamond" w:cs="Garamond"/>
          <w:i/>
          <w:iCs/>
          <w:color w:val="000000"/>
          <w:sz w:val="22"/>
          <w:szCs w:val="22"/>
        </w:rPr>
        <w:t xml:space="preserve"> und Dominik Lorenz (</w:t>
      </w:r>
      <w:proofErr w:type="spellStart"/>
      <w:r w:rsidRPr="00142EB0"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 w:rsidRPr="00142EB0"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 w:rsidRPr="00142EB0">
        <w:rPr>
          <w:rFonts w:ascii="Garamond" w:hAnsi="Garamond" w:cs="Garamond"/>
          <w:color w:val="000000"/>
          <w:sz w:val="22"/>
          <w:szCs w:val="22"/>
        </w:rPr>
        <w:t xml:space="preserve">Phänomenologie und Theologie im Gespräch. Impulse von Bernhard </w:t>
      </w:r>
      <w:proofErr w:type="spellStart"/>
      <w:r w:rsidRPr="00142EB0">
        <w:rPr>
          <w:rFonts w:ascii="Garamond" w:hAnsi="Garamond" w:cs="Garamond"/>
          <w:color w:val="000000"/>
          <w:sz w:val="22"/>
          <w:szCs w:val="22"/>
        </w:rPr>
        <w:t>Welte</w:t>
      </w:r>
      <w:proofErr w:type="spellEnd"/>
      <w:r w:rsidRPr="00142EB0">
        <w:rPr>
          <w:rFonts w:ascii="Garamond" w:hAnsi="Garamond" w:cs="Garamond"/>
          <w:color w:val="000000"/>
          <w:sz w:val="22"/>
          <w:szCs w:val="22"/>
        </w:rPr>
        <w:t xml:space="preserve"> und Klaus Hemmerle, Freiburg i. Br. 2013.</w:t>
      </w:r>
    </w:p>
    <w:p w14:paraId="61357726" w14:textId="4567AEDD" w:rsidR="00112740" w:rsidRDefault="00293583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lastRenderedPageBreak/>
        <w:t>Zusammen mit Thomas Schüller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>Gemeindeleitung durch Laien? Internationale Erfahrungen und Erkenntnisse, Regensburg 2011.</w:t>
      </w:r>
    </w:p>
    <w:p w14:paraId="5B28CF56" w14:textId="5C5C0546" w:rsidR="00112740" w:rsidRDefault="00293583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Zusammen mit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Assaad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Elias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Kattan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und Bernd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Oberdorfer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Die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Filioque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-Kontroverse. Historische, ökumenische und dogmatische Perspektiven 1200 Jahre nach der Aachener Synode (809), (QD 245) Freiburg i. Br. 2011.</w:t>
      </w:r>
    </w:p>
    <w:p w14:paraId="47A6EA9C" w14:textId="77777777" w:rsidR="00112740" w:rsidRDefault="00112740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 xml:space="preserve">Zusammen mit Thomas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.), </w:t>
      </w:r>
      <w:r>
        <w:rPr>
          <w:rFonts w:ascii="Garamond" w:hAnsi="Garamond" w:cs="Garamond"/>
          <w:sz w:val="22"/>
          <w:szCs w:val="22"/>
        </w:rPr>
        <w:t>Buchreihe: Theologische Module, Freiburg i.Br. 2007ff.</w:t>
      </w:r>
    </w:p>
    <w:p w14:paraId="698350BD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5.1 </w:t>
      </w:r>
      <w:r>
        <w:rPr>
          <w:rFonts w:ascii="Garamond" w:hAnsi="Garamond" w:cs="Garamond"/>
          <w:sz w:val="22"/>
          <w:szCs w:val="22"/>
        </w:rPr>
        <w:tab/>
        <w:t>Bd. 1: Leid erfahren – Sinn suchen. Das Problem der Theodizee, Freiburg i. Br. 2007.</w:t>
      </w:r>
    </w:p>
    <w:p w14:paraId="6DBD5C57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5.2 </w:t>
      </w:r>
      <w:r>
        <w:rPr>
          <w:rFonts w:ascii="Garamond" w:hAnsi="Garamond" w:cs="Garamond"/>
          <w:sz w:val="22"/>
          <w:szCs w:val="22"/>
        </w:rPr>
        <w:tab/>
        <w:t>Bd. 2: Trennung überwinden. Ökumene als Aufgabe der Theologie, Freiburg i. Br. 2007.</w:t>
      </w:r>
    </w:p>
    <w:p w14:paraId="148C7536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5.3 </w:t>
      </w:r>
      <w:r>
        <w:rPr>
          <w:rFonts w:ascii="Garamond" w:hAnsi="Garamond" w:cs="Garamond"/>
          <w:sz w:val="22"/>
          <w:szCs w:val="22"/>
        </w:rPr>
        <w:tab/>
        <w:t>Bd. 3: Jesus begegnen. Zugänge zur Christologie, Freiburg i. Br. 2009.</w:t>
      </w:r>
    </w:p>
    <w:p w14:paraId="6B7958FA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5.4 </w:t>
      </w:r>
      <w:r>
        <w:rPr>
          <w:rFonts w:ascii="Garamond" w:hAnsi="Garamond" w:cs="Garamond"/>
          <w:sz w:val="22"/>
          <w:szCs w:val="22"/>
        </w:rPr>
        <w:tab/>
        <w:t>Bd. 4: Bibel verstehen. Schriftverständnis und Schriftauslegung,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sz w:val="22"/>
          <w:szCs w:val="22"/>
        </w:rPr>
        <w:t>Freiburg i. Br. 2008.</w:t>
      </w:r>
    </w:p>
    <w:p w14:paraId="29577026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5.5 </w:t>
      </w:r>
      <w:r>
        <w:rPr>
          <w:rFonts w:ascii="Garamond" w:hAnsi="Garamond" w:cs="Garamond"/>
          <w:sz w:val="22"/>
          <w:szCs w:val="22"/>
        </w:rPr>
        <w:tab/>
        <w:t>Bd. 5: Orientierung finden. Ethik der Lebensbereiche,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  <w:sz w:val="22"/>
          <w:szCs w:val="22"/>
        </w:rPr>
        <w:t>Freiburg i. Br. 2008.</w:t>
      </w:r>
    </w:p>
    <w:p w14:paraId="1A762910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5.6 </w:t>
      </w:r>
      <w:r>
        <w:rPr>
          <w:rFonts w:ascii="Garamond" w:hAnsi="Garamond" w:cs="Garamond"/>
          <w:sz w:val="22"/>
          <w:szCs w:val="22"/>
        </w:rPr>
        <w:tab/>
        <w:t>Bd. 6: In Beziehung leben. Theologische Anthropologie, Freiburg i. Br. 2008.</w:t>
      </w:r>
    </w:p>
    <w:p w14:paraId="42121AB0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5.7</w:t>
      </w:r>
      <w:r>
        <w:rPr>
          <w:rFonts w:ascii="Garamond" w:hAnsi="Garamond" w:cs="Garamond"/>
          <w:sz w:val="22"/>
          <w:szCs w:val="22"/>
        </w:rPr>
        <w:tab/>
        <w:t xml:space="preserve">Bd. 7: Einander begegnen. Dialog mit Judentum und Islam, Freiburg i. Br. (noch nicht erschienen) </w:t>
      </w:r>
    </w:p>
    <w:p w14:paraId="4B969D8A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5.8</w:t>
      </w:r>
      <w:r>
        <w:rPr>
          <w:rFonts w:ascii="Garamond" w:hAnsi="Garamond" w:cs="Garamond"/>
          <w:sz w:val="22"/>
          <w:szCs w:val="22"/>
        </w:rPr>
        <w:tab/>
        <w:t>Bd. 8: Zeit schenken – Vollendung erhoffen. Gottes Zusage an die Welt, Freiburg i. Br. 2012.</w:t>
      </w:r>
    </w:p>
    <w:p w14:paraId="6C269B89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5.9</w:t>
      </w:r>
      <w:r>
        <w:rPr>
          <w:rFonts w:ascii="Garamond" w:hAnsi="Garamond" w:cs="Garamond"/>
          <w:sz w:val="22"/>
          <w:szCs w:val="22"/>
        </w:rPr>
        <w:tab/>
        <w:t>Bd. 9: Heil erfahren in den Sakramenten, Freiburg i. Br. 2009.</w:t>
      </w:r>
    </w:p>
    <w:p w14:paraId="2029BFE5" w14:textId="77777777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5.10</w:t>
      </w:r>
      <w:r>
        <w:rPr>
          <w:rFonts w:ascii="Garamond" w:hAnsi="Garamond" w:cs="Garamond"/>
          <w:sz w:val="22"/>
          <w:szCs w:val="22"/>
        </w:rPr>
        <w:tab/>
        <w:t xml:space="preserve">Bd. 10: Gott nennen und erkennen. Theologische und philosophische Einsichten, Freiburg i. Br. 2010. </w:t>
      </w:r>
    </w:p>
    <w:p w14:paraId="7CB38808" w14:textId="27EB196D" w:rsidR="00112740" w:rsidRDefault="00112740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5.11</w:t>
      </w:r>
      <w:r>
        <w:rPr>
          <w:rFonts w:ascii="Garamond" w:hAnsi="Garamond" w:cs="Garamond"/>
          <w:sz w:val="22"/>
          <w:szCs w:val="22"/>
        </w:rPr>
        <w:tab/>
        <w:t>Bd. 11: Handeln verantworten. Grundlagen – Kriterien – Kompetenzen, Freiburg i. Br. 2010.</w:t>
      </w:r>
    </w:p>
    <w:p w14:paraId="013B32D5" w14:textId="77777777" w:rsidR="00293583" w:rsidRDefault="00293583" w:rsidP="00112740">
      <w:pPr>
        <w:autoSpaceDE w:val="0"/>
        <w:autoSpaceDN w:val="0"/>
        <w:adjustRightInd w:val="0"/>
        <w:spacing w:line="240" w:lineRule="exact"/>
        <w:ind w:left="1416" w:right="-200" w:hanging="990"/>
        <w:jc w:val="both"/>
        <w:rPr>
          <w:rFonts w:ascii="Garamond" w:hAnsi="Garamond" w:cs="Garamond"/>
          <w:sz w:val="22"/>
          <w:szCs w:val="22"/>
        </w:rPr>
      </w:pPr>
    </w:p>
    <w:p w14:paraId="0E76A4ED" w14:textId="7908F79F" w:rsidR="00112740" w:rsidRDefault="004F4494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Michael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Bongardt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Georg Essen, Jürgen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Werbick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 xml:space="preserve">Freiheit Gottes und der Menschen. FS für Thomas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Pröpper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Regensburg 2006.</w:t>
      </w:r>
    </w:p>
    <w:p w14:paraId="78A1E20C" w14:textId="6B8A691C" w:rsidR="00112740" w:rsidRDefault="004F4494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Erwin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Dirscherl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Hans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Gasper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„… damit auch ihr Gemeinschaft habt” (1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Joh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1,3). Wider die Privatisierung des Glaubens. FS für Wilhelm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Breuning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(Osnabrücker Dogmatische Studien 2) Osnabrück 2000.</w:t>
      </w:r>
    </w:p>
    <w:p w14:paraId="7569F146" w14:textId="72CB4CF1" w:rsidR="00112740" w:rsidRDefault="004F4494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K. Helmut Reich, Louis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Ridez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Erwachsen im Glauben. Beiträge zum Verhältnis von Entwicklungspsychologie und religiöser Erwachsenenbildung, Stuttgart – Berlin – Köln 1992.</w:t>
      </w:r>
    </w:p>
    <w:p w14:paraId="7C5A01A3" w14:textId="369D3A66" w:rsidR="00112740" w:rsidRDefault="004F4494" w:rsidP="00142EB0">
      <w:pPr>
        <w:numPr>
          <w:ilvl w:val="0"/>
          <w:numId w:val="2"/>
        </w:numPr>
        <w:autoSpaceDE w:val="0"/>
        <w:autoSpaceDN w:val="0"/>
        <w:adjustRightInd w:val="0"/>
        <w:spacing w:before="240" w:line="240" w:lineRule="exact"/>
        <w:ind w:left="360" w:right="-200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Zusammen mit Hanspeter Heinz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Im Gespräch mit dem dreieinen Gott. Elemente einer trinitarischen Theologie. FS für Wilhelm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Breuning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Düsseldorf 1985.</w:t>
      </w:r>
    </w:p>
    <w:p w14:paraId="23FDCA1F" w14:textId="77777777" w:rsidR="00112740" w:rsidRDefault="00112740" w:rsidP="00112740">
      <w:pPr>
        <w:tabs>
          <w:tab w:val="left" w:pos="426"/>
        </w:tabs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i/>
          <w:iCs/>
          <w:sz w:val="20"/>
          <w:szCs w:val="20"/>
        </w:rPr>
      </w:pPr>
    </w:p>
    <w:p w14:paraId="5A3FBD22" w14:textId="77777777" w:rsidR="00112740" w:rsidRDefault="00112740" w:rsidP="00112740">
      <w:pPr>
        <w:tabs>
          <w:tab w:val="left" w:pos="426"/>
        </w:tabs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C. Aufsätze und Beiträge</w:t>
      </w:r>
    </w:p>
    <w:p w14:paraId="5D132304" w14:textId="3FD2342A" w:rsidR="0070209D" w:rsidRDefault="0070209D" w:rsidP="000F414E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Treue Gottes und Gewaltenteilung. Eine These zur Grundlegung des Rechts der Kirche (eingereicht, erscheint 2026).</w:t>
      </w:r>
    </w:p>
    <w:p w14:paraId="0A826DE9" w14:textId="51C2F8DE" w:rsidR="00644547" w:rsidRDefault="009E33B7" w:rsidP="00644547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Dynamis des Geistes (</w:t>
      </w:r>
      <w:r w:rsidR="00255F53">
        <w:rPr>
          <w:rFonts w:ascii="Garamond" w:hAnsi="Garamond" w:cs="Garamond"/>
          <w:sz w:val="22"/>
          <w:szCs w:val="22"/>
        </w:rPr>
        <w:t xml:space="preserve">eingereicht, </w:t>
      </w:r>
      <w:r>
        <w:rPr>
          <w:rFonts w:ascii="Garamond" w:hAnsi="Garamond" w:cs="Garamond"/>
          <w:sz w:val="22"/>
          <w:szCs w:val="22"/>
        </w:rPr>
        <w:t>erscheint 2025)</w:t>
      </w:r>
      <w:r w:rsidR="000F414E">
        <w:rPr>
          <w:rFonts w:ascii="Garamond" w:hAnsi="Garamond" w:cs="Garamond"/>
          <w:sz w:val="22"/>
          <w:szCs w:val="22"/>
        </w:rPr>
        <w:t>.</w:t>
      </w:r>
      <w:r w:rsidR="00644547" w:rsidRPr="00644547">
        <w:rPr>
          <w:rFonts w:ascii="Garamond" w:hAnsi="Garamond" w:cs="Garamond"/>
          <w:sz w:val="22"/>
          <w:szCs w:val="22"/>
        </w:rPr>
        <w:t xml:space="preserve"> </w:t>
      </w:r>
    </w:p>
    <w:p w14:paraId="6DFDCAF2" w14:textId="3DA91C09" w:rsidR="00644547" w:rsidRDefault="00764908" w:rsidP="00764908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Die Autorität der Gläubigen, </w:t>
      </w:r>
      <w:r w:rsidR="00DB09B2">
        <w:rPr>
          <w:rFonts w:ascii="Garamond" w:hAnsi="Garamond" w:cs="Garamond"/>
          <w:sz w:val="22"/>
          <w:szCs w:val="22"/>
        </w:rPr>
        <w:t xml:space="preserve">(eingereicht, erscheint </w:t>
      </w:r>
      <w:r>
        <w:rPr>
          <w:rFonts w:ascii="Garamond" w:hAnsi="Garamond" w:cs="Garamond"/>
          <w:sz w:val="22"/>
          <w:szCs w:val="22"/>
        </w:rPr>
        <w:t xml:space="preserve">in: </w:t>
      </w:r>
      <w:r w:rsidRPr="00764908">
        <w:rPr>
          <w:rFonts w:ascii="Garamond" w:hAnsi="Garamond" w:cs="Garamond"/>
          <w:i/>
          <w:sz w:val="22"/>
          <w:szCs w:val="22"/>
        </w:rPr>
        <w:t xml:space="preserve">Martina Tollkühn, Burkhard </w:t>
      </w:r>
      <w:proofErr w:type="spellStart"/>
      <w:r w:rsidRPr="00764908">
        <w:rPr>
          <w:rFonts w:ascii="Garamond" w:hAnsi="Garamond" w:cs="Garamond"/>
          <w:i/>
          <w:sz w:val="22"/>
          <w:szCs w:val="22"/>
        </w:rPr>
        <w:t>Berkmann</w:t>
      </w:r>
      <w:proofErr w:type="spellEnd"/>
      <w:r w:rsidRPr="00764908">
        <w:rPr>
          <w:rFonts w:ascii="Garamond" w:hAnsi="Garamond" w:cs="Garamond"/>
          <w:i/>
          <w:sz w:val="22"/>
          <w:szCs w:val="22"/>
        </w:rPr>
        <w:t xml:space="preserve">, Andreas </w:t>
      </w:r>
      <w:proofErr w:type="spellStart"/>
      <w:r w:rsidRPr="00764908">
        <w:rPr>
          <w:rFonts w:ascii="Garamond" w:hAnsi="Garamond" w:cs="Garamond"/>
          <w:i/>
          <w:sz w:val="22"/>
          <w:szCs w:val="22"/>
        </w:rPr>
        <w:t>Eicker</w:t>
      </w:r>
      <w:proofErr w:type="spellEnd"/>
      <w:r w:rsidRPr="00764908">
        <w:rPr>
          <w:rFonts w:ascii="Garamond" w:hAnsi="Garamond" w:cs="Garamond"/>
          <w:i/>
          <w:sz w:val="22"/>
          <w:szCs w:val="22"/>
        </w:rPr>
        <w:t xml:space="preserve"> und Peter Kirchschläger (</w:t>
      </w:r>
      <w:proofErr w:type="spellStart"/>
      <w:r w:rsidRPr="00764908">
        <w:rPr>
          <w:rFonts w:ascii="Garamond" w:hAnsi="Garamond" w:cs="Garamond"/>
          <w:i/>
          <w:sz w:val="22"/>
          <w:szCs w:val="22"/>
        </w:rPr>
        <w:t>Hg</w:t>
      </w:r>
      <w:proofErr w:type="spellEnd"/>
      <w:r w:rsidRPr="00764908">
        <w:rPr>
          <w:rFonts w:ascii="Garamond" w:hAnsi="Garamond" w:cs="Garamond"/>
          <w:i/>
          <w:sz w:val="22"/>
          <w:szCs w:val="22"/>
        </w:rPr>
        <w:t>.),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764908">
        <w:rPr>
          <w:rFonts w:ascii="Garamond" w:hAnsi="Garamond" w:cs="Garamond"/>
          <w:sz w:val="22"/>
          <w:szCs w:val="22"/>
        </w:rPr>
        <w:t xml:space="preserve">Libertas – </w:t>
      </w:r>
      <w:proofErr w:type="spellStart"/>
      <w:r w:rsidRPr="00764908">
        <w:rPr>
          <w:rFonts w:ascii="Garamond" w:hAnsi="Garamond" w:cs="Garamond"/>
          <w:sz w:val="22"/>
          <w:szCs w:val="22"/>
        </w:rPr>
        <w:t>Dignitas</w:t>
      </w:r>
      <w:proofErr w:type="spellEnd"/>
      <w:r w:rsidRPr="00764908">
        <w:rPr>
          <w:rFonts w:ascii="Garamond" w:hAnsi="Garamond" w:cs="Garamond"/>
          <w:sz w:val="22"/>
          <w:szCs w:val="22"/>
        </w:rPr>
        <w:t xml:space="preserve"> – </w:t>
      </w:r>
      <w:proofErr w:type="spellStart"/>
      <w:r w:rsidRPr="00764908">
        <w:rPr>
          <w:rFonts w:ascii="Garamond" w:hAnsi="Garamond" w:cs="Garamond"/>
          <w:sz w:val="22"/>
          <w:szCs w:val="22"/>
        </w:rPr>
        <w:t>Iustitia</w:t>
      </w:r>
      <w:proofErr w:type="spellEnd"/>
      <w:r>
        <w:rPr>
          <w:rFonts w:ascii="Garamond" w:hAnsi="Garamond" w:cs="Garamond"/>
          <w:sz w:val="22"/>
          <w:szCs w:val="22"/>
        </w:rPr>
        <w:t>.</w:t>
      </w:r>
      <w:r w:rsidRPr="00764908"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FS für Adrian Loretan</w:t>
      </w:r>
      <w:r w:rsidR="00DB09B2">
        <w:rPr>
          <w:rFonts w:ascii="Garamond" w:hAnsi="Garamond" w:cs="Garamond"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</w:t>
      </w:r>
      <w:r w:rsidR="004C1175">
        <w:rPr>
          <w:rFonts w:ascii="Garamond" w:hAnsi="Garamond" w:cs="Garamond"/>
          <w:sz w:val="22"/>
          <w:szCs w:val="22"/>
        </w:rPr>
        <w:t xml:space="preserve">Frankfurt am Main </w:t>
      </w:r>
      <w:r w:rsidR="00B30D96">
        <w:rPr>
          <w:rFonts w:ascii="Garamond" w:hAnsi="Garamond" w:cs="Garamond"/>
          <w:sz w:val="22"/>
          <w:szCs w:val="22"/>
        </w:rPr>
        <w:t>2025</w:t>
      </w:r>
      <w:r>
        <w:rPr>
          <w:rFonts w:ascii="Garamond" w:hAnsi="Garamond" w:cs="Garamond"/>
          <w:sz w:val="22"/>
          <w:szCs w:val="22"/>
        </w:rPr>
        <w:t>).</w:t>
      </w:r>
      <w:r w:rsidR="00644547" w:rsidRPr="00644547">
        <w:rPr>
          <w:rFonts w:ascii="Garamond" w:hAnsi="Garamond" w:cs="Garamond"/>
          <w:sz w:val="22"/>
          <w:szCs w:val="22"/>
        </w:rPr>
        <w:t xml:space="preserve"> </w:t>
      </w:r>
    </w:p>
    <w:p w14:paraId="185285DA" w14:textId="27A7DE09" w:rsidR="00764908" w:rsidRDefault="00644547" w:rsidP="00764908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 w:rsidRPr="000F414E">
        <w:rPr>
          <w:rFonts w:ascii="Garamond" w:hAnsi="Garamond" w:cs="Garamond"/>
          <w:sz w:val="22"/>
          <w:szCs w:val="22"/>
        </w:rPr>
        <w:t>Zur Vernehmbarkeit des Hl. Geistes in einer entzauberten Welt</w:t>
      </w:r>
      <w:r>
        <w:rPr>
          <w:rFonts w:ascii="Garamond" w:hAnsi="Garamond" w:cs="Garamond"/>
          <w:sz w:val="22"/>
          <w:szCs w:val="22"/>
        </w:rPr>
        <w:t>, in: Wort und Antwort 66 (2025), 11–16.</w:t>
      </w:r>
    </w:p>
    <w:p w14:paraId="593D1EC7" w14:textId="0610D2C0" w:rsidR="003A6061" w:rsidRDefault="00DA05A7" w:rsidP="003A6061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proofErr w:type="spellStart"/>
      <w:r w:rsidRPr="00DA05A7">
        <w:rPr>
          <w:rFonts w:ascii="Garamond" w:hAnsi="Garamond" w:cs="Garamond"/>
          <w:sz w:val="22"/>
          <w:szCs w:val="22"/>
        </w:rPr>
        <w:t>Epikletische</w:t>
      </w:r>
      <w:proofErr w:type="spellEnd"/>
      <w:r w:rsidRPr="00DA05A7">
        <w:rPr>
          <w:rFonts w:ascii="Garamond" w:hAnsi="Garamond" w:cs="Garamond"/>
          <w:sz w:val="22"/>
          <w:szCs w:val="22"/>
        </w:rPr>
        <w:t xml:space="preserve"> Union. Eine </w:t>
      </w:r>
      <w:proofErr w:type="spellStart"/>
      <w:r w:rsidRPr="00DA05A7">
        <w:rPr>
          <w:rFonts w:ascii="Garamond" w:hAnsi="Garamond" w:cs="Garamond"/>
          <w:sz w:val="22"/>
          <w:szCs w:val="22"/>
        </w:rPr>
        <w:t>pneumatologische</w:t>
      </w:r>
      <w:proofErr w:type="spellEnd"/>
      <w:r w:rsidRPr="00DA05A7">
        <w:rPr>
          <w:rFonts w:ascii="Garamond" w:hAnsi="Garamond" w:cs="Garamond"/>
          <w:sz w:val="22"/>
          <w:szCs w:val="22"/>
        </w:rPr>
        <w:t xml:space="preserve"> Sicht auf das Verhältnis von Kirche, Eucharistie und Amt, in:</w:t>
      </w:r>
      <w:r w:rsidRPr="00DA05A7">
        <w:t xml:space="preserve"> </w:t>
      </w:r>
      <w:r w:rsidRPr="00DA05A7">
        <w:rPr>
          <w:rFonts w:ascii="Garamond" w:hAnsi="Garamond" w:cs="Garamond"/>
          <w:i/>
          <w:sz w:val="22"/>
          <w:szCs w:val="22"/>
        </w:rPr>
        <w:t xml:space="preserve">Josef Freitag, Thomas </w:t>
      </w:r>
      <w:proofErr w:type="spellStart"/>
      <w:r w:rsidRPr="00DA05A7">
        <w:rPr>
          <w:rFonts w:ascii="Garamond" w:hAnsi="Garamond" w:cs="Garamond"/>
          <w:i/>
          <w:sz w:val="22"/>
          <w:szCs w:val="22"/>
        </w:rPr>
        <w:t>Söding</w:t>
      </w:r>
      <w:proofErr w:type="spellEnd"/>
      <w:r w:rsidRPr="00DA05A7">
        <w:rPr>
          <w:rFonts w:ascii="Garamond" w:hAnsi="Garamond" w:cs="Garamond"/>
          <w:i/>
          <w:sz w:val="22"/>
          <w:szCs w:val="22"/>
        </w:rPr>
        <w:t xml:space="preserve">, Wolfgang </w:t>
      </w:r>
      <w:proofErr w:type="spellStart"/>
      <w:r w:rsidRPr="00DA05A7">
        <w:rPr>
          <w:rFonts w:ascii="Garamond" w:hAnsi="Garamond" w:cs="Garamond"/>
          <w:i/>
          <w:sz w:val="22"/>
          <w:szCs w:val="22"/>
        </w:rPr>
        <w:t>Thönissen</w:t>
      </w:r>
      <w:proofErr w:type="spellEnd"/>
      <w:r w:rsidRPr="00DA05A7">
        <w:rPr>
          <w:rFonts w:ascii="Garamond" w:hAnsi="Garamond" w:cs="Garamond"/>
          <w:i/>
          <w:sz w:val="22"/>
          <w:szCs w:val="22"/>
        </w:rPr>
        <w:t xml:space="preserve"> </w:t>
      </w:r>
      <w:r w:rsidR="000B399E">
        <w:rPr>
          <w:rFonts w:ascii="Garamond" w:hAnsi="Garamond" w:cs="Garamond"/>
          <w:i/>
          <w:sz w:val="22"/>
          <w:szCs w:val="22"/>
        </w:rPr>
        <w:t>(</w:t>
      </w:r>
      <w:proofErr w:type="spellStart"/>
      <w:r w:rsidRPr="00DA05A7">
        <w:rPr>
          <w:rFonts w:ascii="Garamond" w:hAnsi="Garamond" w:cs="Garamond"/>
          <w:i/>
          <w:sz w:val="22"/>
          <w:szCs w:val="22"/>
        </w:rPr>
        <w:t>Hg</w:t>
      </w:r>
      <w:proofErr w:type="spellEnd"/>
      <w:r w:rsidRPr="00DA05A7">
        <w:rPr>
          <w:rFonts w:ascii="Garamond" w:hAnsi="Garamond" w:cs="Garamond"/>
          <w:i/>
          <w:sz w:val="22"/>
          <w:szCs w:val="22"/>
        </w:rPr>
        <w:t>.),</w:t>
      </w:r>
      <w:r w:rsidRPr="00DA05A7">
        <w:rPr>
          <w:rFonts w:ascii="Garamond" w:hAnsi="Garamond" w:cs="Garamond"/>
          <w:sz w:val="22"/>
          <w:szCs w:val="22"/>
        </w:rPr>
        <w:t xml:space="preserve"> Kirche – Eucharistie – Gewissen. Eine katholische Orientierung im ökumenischen Horizont (QD 3</w:t>
      </w:r>
      <w:r w:rsidR="009B3269">
        <w:rPr>
          <w:rFonts w:ascii="Garamond" w:hAnsi="Garamond" w:cs="Garamond"/>
          <w:sz w:val="22"/>
          <w:szCs w:val="22"/>
        </w:rPr>
        <w:t>40</w:t>
      </w:r>
      <w:r w:rsidRPr="00DA05A7">
        <w:rPr>
          <w:rFonts w:ascii="Garamond" w:hAnsi="Garamond" w:cs="Garamond"/>
          <w:sz w:val="22"/>
          <w:szCs w:val="22"/>
        </w:rPr>
        <w:t>), Freiburg i. Br. 202</w:t>
      </w:r>
      <w:r>
        <w:rPr>
          <w:rFonts w:ascii="Garamond" w:hAnsi="Garamond" w:cs="Garamond"/>
          <w:sz w:val="22"/>
          <w:szCs w:val="22"/>
        </w:rPr>
        <w:t>4</w:t>
      </w:r>
      <w:r w:rsidR="009B3269">
        <w:rPr>
          <w:rFonts w:ascii="Garamond" w:hAnsi="Garamond" w:cs="Garamond"/>
          <w:sz w:val="22"/>
          <w:szCs w:val="22"/>
        </w:rPr>
        <w:t>, 48</w:t>
      </w:r>
      <w:r w:rsidR="009E33B7">
        <w:rPr>
          <w:rFonts w:ascii="Garamond" w:hAnsi="Garamond" w:cs="Garamond"/>
          <w:sz w:val="22"/>
          <w:szCs w:val="22"/>
        </w:rPr>
        <w:t>–</w:t>
      </w:r>
      <w:r w:rsidR="009B3269">
        <w:rPr>
          <w:rFonts w:ascii="Garamond" w:hAnsi="Garamond" w:cs="Garamond"/>
          <w:sz w:val="22"/>
          <w:szCs w:val="22"/>
        </w:rPr>
        <w:t>55</w:t>
      </w:r>
      <w:r w:rsidRPr="00DA05A7">
        <w:rPr>
          <w:rFonts w:ascii="Garamond" w:hAnsi="Garamond" w:cs="Garamond"/>
          <w:sz w:val="22"/>
          <w:szCs w:val="22"/>
        </w:rPr>
        <w:t>.</w:t>
      </w:r>
      <w:r w:rsidR="003A6061" w:rsidRPr="003A6061">
        <w:rPr>
          <w:rFonts w:ascii="Garamond" w:hAnsi="Garamond" w:cs="Garamond"/>
          <w:sz w:val="22"/>
          <w:szCs w:val="22"/>
        </w:rPr>
        <w:t xml:space="preserve"> </w:t>
      </w:r>
    </w:p>
    <w:p w14:paraId="38470059" w14:textId="4E71CC71" w:rsidR="00DA05A7" w:rsidRPr="00DA05A7" w:rsidRDefault="003A6061" w:rsidP="00DA05A7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 w:rsidRPr="000B399E">
        <w:rPr>
          <w:rFonts w:ascii="Garamond" w:hAnsi="Garamond" w:cs="Garamond"/>
          <w:sz w:val="22"/>
          <w:szCs w:val="22"/>
        </w:rPr>
        <w:t>Die Selbstoffenbarung Gottes im Heiligen Geist</w:t>
      </w:r>
      <w:r>
        <w:rPr>
          <w:rFonts w:ascii="Garamond" w:hAnsi="Garamond" w:cs="Garamond"/>
          <w:sz w:val="22"/>
          <w:szCs w:val="22"/>
        </w:rPr>
        <w:t xml:space="preserve">, in: </w:t>
      </w:r>
      <w:r w:rsidRPr="00764908">
        <w:rPr>
          <w:rFonts w:ascii="Garamond" w:hAnsi="Garamond" w:cs="Garamond"/>
          <w:i/>
          <w:sz w:val="22"/>
          <w:szCs w:val="22"/>
        </w:rPr>
        <w:t xml:space="preserve">Martin </w:t>
      </w:r>
      <w:proofErr w:type="spellStart"/>
      <w:r w:rsidRPr="00764908">
        <w:rPr>
          <w:rFonts w:ascii="Garamond" w:hAnsi="Garamond" w:cs="Garamond"/>
          <w:i/>
          <w:sz w:val="22"/>
          <w:szCs w:val="22"/>
        </w:rPr>
        <w:t>Breul</w:t>
      </w:r>
      <w:proofErr w:type="spellEnd"/>
      <w:r w:rsidRPr="00764908">
        <w:rPr>
          <w:rFonts w:ascii="Garamond" w:hAnsi="Garamond" w:cs="Garamond"/>
          <w:i/>
          <w:sz w:val="22"/>
          <w:szCs w:val="22"/>
        </w:rPr>
        <w:t>,</w:t>
      </w:r>
      <w:r>
        <w:rPr>
          <w:rFonts w:ascii="Garamond" w:hAnsi="Garamond" w:cs="Garamond"/>
          <w:sz w:val="22"/>
          <w:szCs w:val="22"/>
        </w:rPr>
        <w:t xml:space="preserve"> </w:t>
      </w:r>
      <w:r w:rsidRPr="000B399E">
        <w:rPr>
          <w:rFonts w:ascii="Garamond" w:hAnsi="Garamond" w:cs="Garamond"/>
          <w:i/>
          <w:sz w:val="22"/>
          <w:szCs w:val="22"/>
        </w:rPr>
        <w:t>Mir</w:t>
      </w:r>
      <w:r>
        <w:rPr>
          <w:rFonts w:ascii="Garamond" w:hAnsi="Garamond" w:cs="Garamond"/>
          <w:i/>
          <w:sz w:val="22"/>
          <w:szCs w:val="22"/>
        </w:rPr>
        <w:t>ja</w:t>
      </w:r>
      <w:r w:rsidRPr="000B399E">
        <w:rPr>
          <w:rFonts w:ascii="Garamond" w:hAnsi="Garamond" w:cs="Garamond"/>
          <w:i/>
          <w:sz w:val="22"/>
          <w:szCs w:val="22"/>
        </w:rPr>
        <w:t xml:space="preserve"> Kutzer</w:t>
      </w:r>
      <w:r>
        <w:rPr>
          <w:rFonts w:ascii="Garamond" w:hAnsi="Garamond" w:cs="Garamond"/>
          <w:i/>
          <w:sz w:val="22"/>
          <w:szCs w:val="22"/>
        </w:rPr>
        <w:t>,</w:t>
      </w:r>
      <w:r w:rsidRPr="000B399E">
        <w:rPr>
          <w:rFonts w:ascii="Garamond" w:hAnsi="Garamond" w:cs="Garamond"/>
          <w:i/>
          <w:sz w:val="22"/>
          <w:szCs w:val="22"/>
        </w:rPr>
        <w:t xml:space="preserve"> </w:t>
      </w:r>
      <w:r>
        <w:rPr>
          <w:rFonts w:ascii="Garamond" w:hAnsi="Garamond" w:cs="Garamond"/>
          <w:i/>
          <w:sz w:val="22"/>
          <w:szCs w:val="22"/>
        </w:rPr>
        <w:t>Julian Tappen</w:t>
      </w:r>
      <w:r w:rsidRPr="000B399E">
        <w:rPr>
          <w:rFonts w:ascii="Garamond" w:hAnsi="Garamond" w:cs="Garamond"/>
          <w:i/>
          <w:sz w:val="22"/>
          <w:szCs w:val="22"/>
        </w:rPr>
        <w:t xml:space="preserve"> (</w:t>
      </w:r>
      <w:proofErr w:type="spellStart"/>
      <w:r w:rsidRPr="000B399E">
        <w:rPr>
          <w:rFonts w:ascii="Garamond" w:hAnsi="Garamond" w:cs="Garamond"/>
          <w:i/>
          <w:sz w:val="22"/>
          <w:szCs w:val="22"/>
        </w:rPr>
        <w:t>Hg</w:t>
      </w:r>
      <w:proofErr w:type="spellEnd"/>
      <w:r w:rsidRPr="000B399E">
        <w:rPr>
          <w:rFonts w:ascii="Garamond" w:hAnsi="Garamond" w:cs="Garamond"/>
          <w:i/>
          <w:sz w:val="22"/>
          <w:szCs w:val="22"/>
        </w:rPr>
        <w:t>.)</w:t>
      </w:r>
      <w:r>
        <w:rPr>
          <w:rFonts w:ascii="Garamond" w:hAnsi="Garamond" w:cs="Garamond"/>
          <w:sz w:val="22"/>
          <w:szCs w:val="22"/>
        </w:rPr>
        <w:t>,</w:t>
      </w:r>
      <w:r w:rsidRPr="00345BDD">
        <w:rPr>
          <w:rFonts w:ascii="Garamond" w:hAnsi="Garamond" w:cs="Garamond"/>
          <w:sz w:val="22"/>
          <w:szCs w:val="22"/>
        </w:rPr>
        <w:t xml:space="preserve"> Menschen. Glauben. Gott. Zur philosophischen Theologie Saskia Wendels, Freiburg i. Br. 2024, </w:t>
      </w:r>
      <w:r>
        <w:rPr>
          <w:rFonts w:ascii="Garamond" w:hAnsi="Garamond" w:cs="Garamond"/>
          <w:sz w:val="22"/>
          <w:szCs w:val="22"/>
        </w:rPr>
        <w:t>498–510.</w:t>
      </w:r>
    </w:p>
    <w:p w14:paraId="4D937798" w14:textId="314B7EAA" w:rsidR="00A352C8" w:rsidRPr="00A352C8" w:rsidRDefault="00A352C8" w:rsidP="00A352C8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 w:rsidRPr="00A352C8">
        <w:rPr>
          <w:rFonts w:ascii="Garamond" w:hAnsi="Garamond" w:cs="Garamond"/>
          <w:sz w:val="22"/>
          <w:szCs w:val="22"/>
        </w:rPr>
        <w:lastRenderedPageBreak/>
        <w:t>Was es mit dem Heil der Seelen macht, wenn man es als oberstes Gesetz ansieht (c. 1752 CIC/1983)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A352C8">
        <w:rPr>
          <w:rFonts w:ascii="Garamond" w:hAnsi="Garamond" w:cs="Garamond"/>
          <w:sz w:val="22"/>
          <w:szCs w:val="22"/>
        </w:rPr>
        <w:t>Ein Essay über Rechtskultur</w:t>
      </w:r>
      <w:r>
        <w:rPr>
          <w:rFonts w:ascii="Garamond" w:hAnsi="Garamond" w:cs="Garamond"/>
          <w:sz w:val="22"/>
          <w:szCs w:val="22"/>
        </w:rPr>
        <w:t xml:space="preserve">, in: </w:t>
      </w:r>
      <w:r w:rsidRPr="00A352C8">
        <w:rPr>
          <w:rFonts w:ascii="Garamond" w:hAnsi="Garamond" w:cs="Garamond"/>
          <w:i/>
          <w:sz w:val="22"/>
          <w:szCs w:val="22"/>
        </w:rPr>
        <w:t>Thomas Neumann, Peter Platen, Thomas Schüller (</w:t>
      </w:r>
      <w:proofErr w:type="spellStart"/>
      <w:r w:rsidRPr="00A352C8">
        <w:rPr>
          <w:rFonts w:ascii="Garamond" w:hAnsi="Garamond" w:cs="Garamond"/>
          <w:i/>
          <w:sz w:val="22"/>
          <w:szCs w:val="22"/>
        </w:rPr>
        <w:t>Hg</w:t>
      </w:r>
      <w:proofErr w:type="spellEnd"/>
      <w:r w:rsidRPr="00A352C8">
        <w:rPr>
          <w:rFonts w:ascii="Garamond" w:hAnsi="Garamond" w:cs="Garamond"/>
          <w:i/>
          <w:sz w:val="22"/>
          <w:szCs w:val="22"/>
        </w:rPr>
        <w:t>.),</w:t>
      </w:r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Nulla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est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caritas</w:t>
      </w:r>
      <w:proofErr w:type="spellEnd"/>
      <w:r>
        <w:rPr>
          <w:rFonts w:ascii="Garamond" w:hAnsi="Garamond" w:cs="Garamond"/>
          <w:sz w:val="22"/>
          <w:szCs w:val="22"/>
        </w:rPr>
        <w:t xml:space="preserve"> sine </w:t>
      </w:r>
      <w:proofErr w:type="spellStart"/>
      <w:r>
        <w:rPr>
          <w:rFonts w:ascii="Garamond" w:hAnsi="Garamond" w:cs="Garamond"/>
          <w:sz w:val="22"/>
          <w:szCs w:val="22"/>
        </w:rPr>
        <w:t>iustitia</w:t>
      </w:r>
      <w:proofErr w:type="spellEnd"/>
      <w:r>
        <w:rPr>
          <w:rFonts w:ascii="Garamond" w:hAnsi="Garamond" w:cs="Garamond"/>
          <w:sz w:val="22"/>
          <w:szCs w:val="22"/>
        </w:rPr>
        <w:t>. FS für Klaus Lüdicke, Essen 2023, 77–91.</w:t>
      </w:r>
    </w:p>
    <w:p w14:paraId="147BDBC2" w14:textId="5DAAAEA1" w:rsidR="003C33D3" w:rsidRPr="003C33D3" w:rsidRDefault="003C33D3" w:rsidP="003C33D3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„</w:t>
      </w:r>
      <w:r w:rsidRPr="003C33D3">
        <w:rPr>
          <w:rFonts w:ascii="Garamond" w:hAnsi="Garamond" w:cs="Garamond"/>
          <w:sz w:val="22"/>
          <w:szCs w:val="22"/>
        </w:rPr>
        <w:t xml:space="preserve">Ohne Heiligen Geist ist es keine Synode, gibt es keine </w:t>
      </w:r>
      <w:proofErr w:type="spellStart"/>
      <w:r w:rsidRPr="003C33D3">
        <w:rPr>
          <w:rFonts w:ascii="Garamond" w:hAnsi="Garamond" w:cs="Garamond"/>
          <w:sz w:val="22"/>
          <w:szCs w:val="22"/>
        </w:rPr>
        <w:t>Synodalität</w:t>
      </w:r>
      <w:proofErr w:type="spellEnd"/>
      <w:r>
        <w:rPr>
          <w:rFonts w:ascii="Garamond" w:hAnsi="Garamond" w:cs="Garamond"/>
          <w:sz w:val="22"/>
          <w:szCs w:val="22"/>
        </w:rPr>
        <w:t xml:space="preserve">“, in: </w:t>
      </w:r>
      <w:r w:rsidRPr="003C33D3">
        <w:rPr>
          <w:rFonts w:ascii="Garamond" w:hAnsi="Garamond" w:cs="Garamond"/>
          <w:i/>
          <w:sz w:val="22"/>
          <w:szCs w:val="22"/>
        </w:rPr>
        <w:t>Michael Seewald (</w:t>
      </w:r>
      <w:proofErr w:type="spellStart"/>
      <w:r w:rsidRPr="003C33D3">
        <w:rPr>
          <w:rFonts w:ascii="Garamond" w:hAnsi="Garamond" w:cs="Garamond"/>
          <w:i/>
          <w:sz w:val="22"/>
          <w:szCs w:val="22"/>
        </w:rPr>
        <w:t>Hg</w:t>
      </w:r>
      <w:proofErr w:type="spellEnd"/>
      <w:r w:rsidRPr="003C33D3">
        <w:rPr>
          <w:rFonts w:ascii="Garamond" w:hAnsi="Garamond" w:cs="Garamond"/>
          <w:i/>
          <w:sz w:val="22"/>
          <w:szCs w:val="22"/>
        </w:rPr>
        <w:t>.)</w:t>
      </w:r>
      <w:r>
        <w:rPr>
          <w:rFonts w:ascii="Garamond" w:hAnsi="Garamond" w:cs="Garamond"/>
          <w:sz w:val="22"/>
          <w:szCs w:val="22"/>
        </w:rPr>
        <w:t xml:space="preserve">, Gott ist Geist. Perspektiven der </w:t>
      </w:r>
      <w:proofErr w:type="spellStart"/>
      <w:r>
        <w:rPr>
          <w:rFonts w:ascii="Garamond" w:hAnsi="Garamond" w:cs="Garamond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sz w:val="22"/>
          <w:szCs w:val="22"/>
        </w:rPr>
        <w:t>, Freiburg i. Br. 202</w:t>
      </w:r>
      <w:r w:rsidR="000660EE">
        <w:rPr>
          <w:rFonts w:ascii="Garamond" w:hAnsi="Garamond" w:cs="Garamond"/>
          <w:sz w:val="22"/>
          <w:szCs w:val="22"/>
        </w:rPr>
        <w:t>3</w:t>
      </w:r>
      <w:r w:rsidR="00DA1A7A">
        <w:rPr>
          <w:rFonts w:ascii="Garamond" w:hAnsi="Garamond" w:cs="Garamond"/>
          <w:sz w:val="22"/>
          <w:szCs w:val="22"/>
        </w:rPr>
        <w:t>, 220–244</w:t>
      </w:r>
      <w:r>
        <w:rPr>
          <w:rFonts w:ascii="Garamond" w:hAnsi="Garamond" w:cs="Garamond"/>
          <w:sz w:val="22"/>
          <w:szCs w:val="22"/>
        </w:rPr>
        <w:t>.</w:t>
      </w:r>
    </w:p>
    <w:p w14:paraId="0B8BF0C6" w14:textId="7ACBDFCD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Wahrnehmung des Heiligen Geistes. Vom praktischen Nutzen der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in: Geist und Leben 95 (2022) 180–188.</w:t>
      </w:r>
    </w:p>
    <w:p w14:paraId="12A08FC8" w14:textId="45616B35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Philosophische Theologie als praktische </w:t>
      </w:r>
      <w:proofErr w:type="gramStart"/>
      <w:r>
        <w:rPr>
          <w:rFonts w:ascii="Garamond" w:hAnsi="Garamond" w:cs="Garamond"/>
          <w:color w:val="000000"/>
          <w:sz w:val="22"/>
          <w:szCs w:val="22"/>
        </w:rPr>
        <w:t>Metaphysik?,</w:t>
      </w:r>
      <w:proofErr w:type="gramEnd"/>
      <w:r>
        <w:rPr>
          <w:rFonts w:ascii="Garamond" w:hAnsi="Garamond" w:cs="Garamond"/>
          <w:color w:val="000000"/>
          <w:sz w:val="22"/>
          <w:szCs w:val="22"/>
        </w:rPr>
        <w:t xml:space="preserve">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Hans-Joachim Höhn,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Saskia Wendel, Gregor Reimann, Julian Tappen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Analytische und Kontinentale Theologie im Dialog</w:t>
      </w:r>
      <w:r>
        <w:rPr>
          <w:rFonts w:ascii="Garamond" w:hAnsi="Garamond" w:cs="Garamond"/>
          <w:color w:val="000000"/>
          <w:sz w:val="22"/>
          <w:szCs w:val="22"/>
        </w:rPr>
        <w:t xml:space="preserve"> (QD 314) Freiburg i. Br. 2021, 285–302.</w:t>
      </w:r>
    </w:p>
    <w:p w14:paraId="34B8B9CF" w14:textId="435991E9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Pneumatisch-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ekklesiologische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Wege in die Zukunft. Was kann/was soll ein Amt leisten, welcher kirchliche Ort kommt ihm zu und welche theologische Grundlage lässt sich dazu </w:t>
      </w:r>
      <w:proofErr w:type="gramStart"/>
      <w:r>
        <w:rPr>
          <w:rFonts w:ascii="Garamond" w:hAnsi="Garamond" w:cs="Garamond"/>
          <w:color w:val="000000"/>
          <w:sz w:val="22"/>
          <w:szCs w:val="22"/>
        </w:rPr>
        <w:t>formulieren?,</w:t>
      </w:r>
      <w:proofErr w:type="gramEnd"/>
      <w:r>
        <w:rPr>
          <w:rFonts w:ascii="Garamond" w:hAnsi="Garamond" w:cs="Garamond"/>
          <w:color w:val="000000"/>
          <w:sz w:val="22"/>
          <w:szCs w:val="22"/>
        </w:rPr>
        <w:t xml:space="preserve">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Samuel-Kim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Schwope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 Julia Knop, Benedikt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Kranemann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Die Kirche und ihr Personal. Auf der Suche nach zukunftsfähigen Profilen und Identitäten seelsorglicher Berufe (Erfurter Theologische Schriften 52) Würzburg 2020, 139–149.</w:t>
      </w:r>
    </w:p>
    <w:p w14:paraId="2DBCFEFC" w14:textId="5BE204DE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„Wo aber der Geist des Herrn ist, da ist Freiheit“ (2 Kor 3,17). Wie die vielfältigen Glaubenszeugnisse in Theologie und kirchlichen Lehrdiskurs einzubeziehen sind,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Agnes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Slunitschek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 Thomas Bremer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>, Der Glaubenssinn der Gläubigen als Ort theologischer Erkenntnis. Praktische und Systematische Theologie im Gespräch (QD 304) Freiburg i. Br. 2020, 243–254.</w:t>
      </w:r>
    </w:p>
    <w:p w14:paraId="468ED9A5" w14:textId="3481AB95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Ewige Wahrheiten waren gestern,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Herkorr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73 (2019) Heft 10, 32–35.</w:t>
      </w:r>
    </w:p>
    <w:p w14:paraId="71406F72" w14:textId="0AF85469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Es wird höchste Zeit, über die Abschaffung des ‚Soli‘ nachzudenken,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MFThK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14.09.2019 http://www.theologie-und-kirche.de/boehnke-soli.pdf.</w:t>
      </w:r>
    </w:p>
    <w:p w14:paraId="500066D1" w14:textId="52F8649C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Zeichen der Zeit – Befreiung zur Weltoffenheit und „Gewährleistung der Erreichbarkeit von Einstimmigkeit“, in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: Johanna Rahner,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Kirche und Welt – ein notwendiger Dialog. Stimmen katholischer Theologie (QD 300) Freiburg i. Br. 2019, 220–231.</w:t>
      </w:r>
    </w:p>
    <w:p w14:paraId="3A754A40" w14:textId="4313640E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Charismatisch und doch geistvergessen? Über die Vergessenheit des Heiligen Geistes und Ansätze zu ihrer Überwindung, in: Lebendiges Zeugnis 73 (2018) 251–262.</w:t>
      </w:r>
    </w:p>
    <w:p w14:paraId="40AE496C" w14:textId="6A91113A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Der gekündigte Konsens,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HerKorr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72 (2018) Heft 9, 50–51.</w:t>
      </w:r>
    </w:p>
    <w:p w14:paraId="79439BB5" w14:textId="1CFD1C2B" w:rsidR="0011274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Leitung. Zur theologischen Neubestimmung eines rechtsdogmatisch belasteten Begriffs, in: Lebendige Seelsorge 69 (2018) 198–202; online unter: </w:t>
      </w:r>
      <w:hyperlink r:id="rId5" w:history="1">
        <w:r w:rsidRPr="00704A17">
          <w:rPr>
            <w:rFonts w:ascii="Garamond" w:hAnsi="Garamond" w:cs="Garamond"/>
            <w:color w:val="000000"/>
            <w:sz w:val="22"/>
            <w:szCs w:val="22"/>
          </w:rPr>
          <w:t>https://www.lebendige-seelsorge.de/aktuelles-heft</w:t>
        </w:r>
      </w:hyperlink>
      <w:r w:rsidRPr="00704A17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(26.07.2018).</w:t>
      </w:r>
    </w:p>
    <w:p w14:paraId="31B9690A" w14:textId="1D0AEFBC" w:rsidR="00112740" w:rsidRPr="00704A17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„… Lehrer sein dagegen sehr“. Inkohärenzen und Kohärenzformate in Transformationsprozessen. Notizen zur kohärenztheoretischen Verortung von Praxisphasen in der Lehrerbildung,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>in: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Degeling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/Franken/Freund/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Greiten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/Neuhaus/Schellenbach-Zell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Herausforderung Kohärenz. Praxisphasen in der universitären Lehrerbildung. Bildungswissenschaftliche und fachdidaktische Perspektiven, Bad Heilbrunn 2019, 121–132; online unter: </w:t>
      </w:r>
      <w:hyperlink r:id="rId6" w:history="1">
        <w:r w:rsidRPr="00704A17">
          <w:rPr>
            <w:rFonts w:ascii="Garamond" w:hAnsi="Garamond" w:cs="Garamond"/>
            <w:color w:val="000000"/>
            <w:sz w:val="22"/>
            <w:szCs w:val="22"/>
          </w:rPr>
          <w:t xml:space="preserve">https://www.pedocs.de/frontdoor.php? </w:t>
        </w:r>
        <w:proofErr w:type="spellStart"/>
        <w:r w:rsidRPr="00704A17">
          <w:rPr>
            <w:rFonts w:ascii="Garamond" w:hAnsi="Garamond" w:cs="Garamond"/>
            <w:color w:val="000000"/>
            <w:sz w:val="22"/>
            <w:szCs w:val="22"/>
          </w:rPr>
          <w:t>source_opus</w:t>
        </w:r>
        <w:proofErr w:type="spellEnd"/>
        <w:r w:rsidRPr="00704A17">
          <w:rPr>
            <w:rFonts w:ascii="Garamond" w:hAnsi="Garamond" w:cs="Garamond"/>
            <w:color w:val="000000"/>
            <w:sz w:val="22"/>
            <w:szCs w:val="22"/>
          </w:rPr>
          <w:t>=17264&amp;la=de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(08.02.2020).</w:t>
      </w:r>
    </w:p>
    <w:p w14:paraId="30FF68E5" w14:textId="33BA93C9" w:rsidR="00112740" w:rsidRPr="00035370" w:rsidRDefault="0057676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Heiligkeit als „Lebensstil“, in: </w:t>
      </w:r>
      <w:hyperlink r:id="rId7" w:history="1">
        <w:r w:rsidR="001E2817" w:rsidRPr="00035370">
          <w:rPr>
            <w:rFonts w:ascii="Garamond" w:hAnsi="Garamond" w:cs="Garamond"/>
            <w:color w:val="000000"/>
            <w:sz w:val="22"/>
            <w:szCs w:val="22"/>
          </w:rPr>
          <w:t>http://www.theologie-und-kirche.de/boehnke-gaudete-et-exultate.pdf</w:t>
        </w:r>
      </w:hyperlink>
      <w:r>
        <w:rPr>
          <w:rFonts w:ascii="Garamond" w:hAnsi="Garamond" w:cs="Garamond"/>
          <w:color w:val="000000"/>
          <w:sz w:val="22"/>
          <w:szCs w:val="22"/>
        </w:rPr>
        <w:t>.</w:t>
      </w:r>
    </w:p>
    <w:p w14:paraId="5167DEE0" w14:textId="269571ED" w:rsidR="00112740" w:rsidRPr="001E2817" w:rsidRDefault="00576766" w:rsidP="001E2817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„Was heißt geistgewirktes Handeln? Zusage, Zuspruch, Erleben“ „Wie Gott gegenwärtig ist. Vom Selbsterweis des Geistes Gottes im Handeln der Menschen“. 2 Vorträge, Köln 2018, in: </w:t>
      </w:r>
      <w:r w:rsidR="001E2817" w:rsidRPr="001E2817">
        <w:rPr>
          <w:rFonts w:ascii="Garamond" w:hAnsi="Garamond" w:cs="Garamond"/>
          <w:color w:val="000000"/>
          <w:sz w:val="22"/>
          <w:szCs w:val="22"/>
        </w:rPr>
        <w:t>https://www.erzbistum-koeln.de/export/sites/ebkportal/kultur_und_bildung/schulen/.content/documentcenter/Dokumentationen/2017/Vortragsmanuskript-paewo-2017-Boehnke.pdf</w:t>
      </w:r>
      <w:r>
        <w:rPr>
          <w:rFonts w:ascii="Garamond" w:hAnsi="Garamond" w:cs="Garamond"/>
          <w:color w:val="000000"/>
          <w:sz w:val="22"/>
          <w:szCs w:val="22"/>
        </w:rPr>
        <w:t>.</w:t>
      </w:r>
    </w:p>
    <w:p w14:paraId="18DE0E5F" w14:textId="18A9029B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 xml:space="preserve">Der universale Anspruch der Menschenrechte als Herausforderung an die Ekklesiologie,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Martin Baumeister, Michael Böhnke, Marianne Heimbach-Steins, Saskia Wendel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>Menschenrechte in der katholischen Kirche. Historische, systematische und praktische Perspektiven (Gesellschaft – Ethik – Religion Bd. 14) Paderborn 2018, 165–174.</w:t>
      </w:r>
    </w:p>
    <w:p w14:paraId="19DA0192" w14:textId="15D3F516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Zusammen mit Thomas Schüller</w:t>
      </w:r>
      <w:r>
        <w:rPr>
          <w:rFonts w:ascii="Garamond" w:hAnsi="Garamond" w:cs="Garamond"/>
          <w:color w:val="000000"/>
          <w:sz w:val="22"/>
          <w:szCs w:val="22"/>
        </w:rPr>
        <w:t xml:space="preserve">, Zeitgemäße Nähe – aktueller denn je und doch nicht neu,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Erich Garhammer, Hans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Hobelsberger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 Martina Blasberg-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Kuhnke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Johann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Pock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Seelsorge: die Kunst der Künste. Zur Theologie und Praxis von Seelsorge (Studien zu Theologie und Praxis der Seelsorge Bd. 100), Würzburg 2017, 69–79.</w:t>
      </w:r>
    </w:p>
    <w:p w14:paraId="5B7AF436" w14:textId="277F16B5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 w:rsidRPr="00C7552E">
        <w:rPr>
          <w:rFonts w:ascii="Garamond" w:hAnsi="Garamond" w:cs="Garamond"/>
          <w:color w:val="000000"/>
          <w:sz w:val="22"/>
          <w:szCs w:val="22"/>
          <w:lang w:val="en-US"/>
        </w:rPr>
        <w:t xml:space="preserve">Divine Law and Human Rights, in: </w:t>
      </w:r>
      <w:r w:rsidRPr="00C7552E">
        <w:rPr>
          <w:rFonts w:ascii="Garamond" w:hAnsi="Garamond" w:cs="Garamond"/>
          <w:i/>
          <w:iCs/>
          <w:color w:val="000000"/>
          <w:sz w:val="22"/>
          <w:szCs w:val="22"/>
          <w:lang w:val="en-US"/>
        </w:rPr>
        <w:t xml:space="preserve">Adrian </w:t>
      </w:r>
      <w:proofErr w:type="spellStart"/>
      <w:r w:rsidRPr="00C7552E">
        <w:rPr>
          <w:rFonts w:ascii="Garamond" w:hAnsi="Garamond" w:cs="Garamond"/>
          <w:i/>
          <w:iCs/>
          <w:color w:val="000000"/>
          <w:sz w:val="22"/>
          <w:szCs w:val="22"/>
          <w:lang w:val="en-US"/>
        </w:rPr>
        <w:t>Loretan</w:t>
      </w:r>
      <w:proofErr w:type="spellEnd"/>
      <w:r w:rsidRPr="00C7552E">
        <w:rPr>
          <w:rFonts w:ascii="Garamond" w:hAnsi="Garamond" w:cs="Garamond"/>
          <w:i/>
          <w:iCs/>
          <w:color w:val="000000"/>
          <w:sz w:val="22"/>
          <w:szCs w:val="22"/>
          <w:lang w:val="en-US"/>
        </w:rPr>
        <w:t>, Felix Wilfred (Eds.),</w:t>
      </w:r>
      <w:r w:rsidRPr="00C7552E">
        <w:rPr>
          <w:rFonts w:ascii="Garamond" w:hAnsi="Garamond" w:cs="Garamond"/>
          <w:color w:val="000000"/>
          <w:sz w:val="22"/>
          <w:szCs w:val="22"/>
          <w:lang w:val="en-US"/>
        </w:rPr>
        <w:t xml:space="preserve"> Revision of the Codes. </w:t>
      </w:r>
      <w:r>
        <w:rPr>
          <w:rFonts w:ascii="Garamond" w:hAnsi="Garamond" w:cs="Garamond"/>
          <w:color w:val="000000"/>
          <w:sz w:val="22"/>
          <w:szCs w:val="22"/>
        </w:rPr>
        <w:t xml:space="preserve">An Indian-European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Dialogue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ReligionsRecht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im Dialog /Law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and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Religion vol. 24) Wien 2018, 131–142 (engl. Übersetzung von Nr. 66).</w:t>
      </w:r>
    </w:p>
    <w:p w14:paraId="16F7A1F9" w14:textId="33ADEE0D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Gottesrecht und Menschenrechte,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Rüdiger Althaus, Judith Hahn, Matthias Pulte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>, Im Dienste der Gerechtigkeit und Einheit. FS für Heinrich F. Reinhardt, Essen 2017, 433–445.</w:t>
      </w:r>
    </w:p>
    <w:p w14:paraId="350D8594" w14:textId="5B6242D2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Vertrauensgewissheit. Traditionsbildung als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epikletisches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Geschehen,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IKaZ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Communio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46 (2017) 288–295.</w:t>
      </w:r>
    </w:p>
    <w:p w14:paraId="62CA5A7A" w14:textId="4D53F14E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„Wir im Wir“ statt „Ich und Ihr“. Warum lokale Leitungsteams theologisch derzeit (fast) nicht möglich sind, in: http://www.muenster.de/~angergun/vortrag-duderstadt-2017-01.pdf.</w:t>
      </w:r>
    </w:p>
    <w:p w14:paraId="07FDE0C0" w14:textId="5ACD5B8E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Ekklesiologie und die Inspiration Klaus Hemmerles,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Matthias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Sellmann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GedankenGänge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. Klaus Hemmerles Theologie als Projekt beweglichen Denkens, Würzburg 2017, 155–180.</w:t>
      </w:r>
    </w:p>
    <w:p w14:paraId="31A3E4D7" w14:textId="7D3E2CD3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Warum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Synodalität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Subsidiarität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ekklesiologisch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Hand in Hand gehen, in: Wir sind Kirche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.), Synode (Schriftenreihe der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KirchenVolksBewegung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), München 2016, 15–18.</w:t>
      </w:r>
    </w:p>
    <w:p w14:paraId="778EE3B2" w14:textId="703007A7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Erweise des Geistes ohne Kraft? Neuere Veröffentlichungen zur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112 (2016) 443–460.</w:t>
      </w:r>
    </w:p>
    <w:p w14:paraId="3FC20A77" w14:textId="6F7DF4DE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(Weiter-) Bildungsbedarfe aus der Sicht von freiwillig Engagierten in Leitungsteams in der Diözese Aachen. Theologische Impulse,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Elisa Kröger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Wie lernt Kirche Partizipation? Theologische Reflexion und praktische Erfahrungen, Würzburg 2016, 169–182.</w:t>
      </w:r>
    </w:p>
    <w:p w14:paraId="1218592A" w14:textId="05402751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Gerichtetheit im Handeln, Wahrheit des Gewissens, Berufung zur Freundschaft und Gewissheit der Erlösung. Dimensionen des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sensus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fidei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Der Spürsinn des Gottesvolkes. Eine Diskussion mit der Internationalen Theologischen Kommission (QD 281) Freiburg i. Br. 2016, 285–302.</w:t>
      </w:r>
    </w:p>
    <w:p w14:paraId="4B21633E" w14:textId="64C61BD7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Signale der Barmherzigkeit, in: Lebendige Seelsorge 66 (2015) 382–385.</w:t>
      </w:r>
    </w:p>
    <w:p w14:paraId="5AE92A32" w14:textId="7E032491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„… hinter dem Volk hergehen“ (EG 31).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Ekklesiologische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Argumente für eine synodale und subsidiäre Ausübung des Bischofsamtes,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Martin Kirchner, Joachim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Schmiedl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Der Dialog geht weiter. Ergebnisse und Perspektiven des Gesprächsprozesses (Katholische Kirche im Dialog Bd. 4), Freiburg i. Br. 2015, 108–129.</w:t>
      </w:r>
    </w:p>
    <w:p w14:paraId="3E04B6DA" w14:textId="24A379EE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proofErr w:type="spellStart"/>
      <w:r>
        <w:rPr>
          <w:rFonts w:ascii="Garamond" w:hAnsi="Garamond" w:cs="Garamond"/>
          <w:color w:val="000000"/>
          <w:sz w:val="22"/>
          <w:szCs w:val="22"/>
        </w:rPr>
        <w:t>Acting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God’s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name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(Englische Übersetzung von Nr. 56), in: http://www.buw-output.de/en/output-ausgabe-132015/handeln-im-namen-gottes.html.</w:t>
      </w:r>
    </w:p>
    <w:p w14:paraId="55E7983E" w14:textId="5EC3171B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Handeln im Namen Gottes, in: Output. Forschungsmagazin der Bergischen Universität Wuppertal 13 (2015) 36–40; ebenso in: http://www.buw-output.de/output-ausgabe-132015/handeln-im-namen-gottes.html.</w:t>
      </w:r>
    </w:p>
    <w:p w14:paraId="30C87491" w14:textId="12EC186C" w:rsidR="00112740" w:rsidRDefault="00C7552E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„Kirche der Sünder – Kirche der Gerechten“. Eine These zur Diskussion, in: http://www.theologie-und-kirche.de/boehnke-kirche-der-suender.pdf.</w:t>
      </w:r>
    </w:p>
    <w:p w14:paraId="152CA3B0" w14:textId="35004C39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>„Und nun beginnen wir diesen Weg …“. Theologische Weichenstellungen des Papstes vom Ende der Welt, in: Korrespondenzblatt der Katholisch-Theologischen Fakultät der Universität Bonn, Bonn 2014, 46–58.</w:t>
      </w:r>
    </w:p>
    <w:p w14:paraId="6C905593" w14:textId="1BEF922A" w:rsidR="00112740" w:rsidRPr="003618B5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  <w:lang w:val="en-US"/>
        </w:rPr>
      </w:pPr>
      <w:r w:rsidRPr="003618B5">
        <w:rPr>
          <w:rFonts w:ascii="Garamond" w:hAnsi="Garamond" w:cs="Garamond"/>
          <w:color w:val="000000"/>
          <w:sz w:val="22"/>
          <w:szCs w:val="22"/>
          <w:lang w:val="en-US"/>
        </w:rPr>
        <w:t>Theological Comments on the Validity of the Principle of Subsidiarity in the Catholic Church, in: ET-Studies 5 (2014) 57–73.</w:t>
      </w:r>
    </w:p>
    <w:p w14:paraId="782FE2E8" w14:textId="27FC1754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Theologische Anmerkungen zur Geltung des Subsidiaritätsprinzips in der Kirche,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Thomas Schüller, Martin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Zumbült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Iustitia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est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constans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et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perpetua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voluntas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suum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cuique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tribuendi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 FS für Klaus Lüdicke, Essen 2014, 105–120 (überarbeitete Version der elektronischen Publikation von Nr. </w:t>
      </w:r>
      <w:r w:rsidR="009F3323">
        <w:rPr>
          <w:rFonts w:ascii="Garamond" w:hAnsi="Garamond" w:cs="Garamond"/>
          <w:color w:val="000000"/>
          <w:sz w:val="22"/>
          <w:szCs w:val="22"/>
        </w:rPr>
        <w:t>3</w:t>
      </w:r>
      <w:r>
        <w:rPr>
          <w:rFonts w:ascii="Garamond" w:hAnsi="Garamond" w:cs="Garamond"/>
          <w:color w:val="000000"/>
          <w:sz w:val="22"/>
          <w:szCs w:val="22"/>
        </w:rPr>
        <w:t>9).</w:t>
      </w:r>
    </w:p>
    <w:p w14:paraId="6020DDE2" w14:textId="79DB1D60" w:rsidR="00112740" w:rsidRDefault="0011274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  <w:r w:rsidR="003618B5">
        <w:rPr>
          <w:rFonts w:ascii="Garamond" w:hAnsi="Garamond" w:cs="Garamond"/>
          <w:color w:val="000000"/>
          <w:sz w:val="22"/>
          <w:szCs w:val="22"/>
        </w:rPr>
        <w:t xml:space="preserve">Kirche Neu Denken, in: </w:t>
      </w:r>
      <w:r w:rsidR="003618B5">
        <w:rPr>
          <w:rFonts w:ascii="Garamond" w:hAnsi="Garamond" w:cs="Garamond"/>
          <w:i/>
          <w:iCs/>
          <w:color w:val="000000"/>
          <w:sz w:val="22"/>
          <w:szCs w:val="22"/>
        </w:rPr>
        <w:t xml:space="preserve">Markus Knapp, Thomas </w:t>
      </w:r>
      <w:proofErr w:type="spellStart"/>
      <w:r w:rsidR="003618B5"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 w:rsidR="003618B5"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 w:rsidR="003618B5"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 w:rsidR="003618B5"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 w:rsidR="003618B5">
        <w:rPr>
          <w:rFonts w:ascii="Garamond" w:hAnsi="Garamond" w:cs="Garamond"/>
          <w:color w:val="000000"/>
          <w:sz w:val="22"/>
          <w:szCs w:val="22"/>
        </w:rPr>
        <w:t xml:space="preserve"> Glaube in Gemeinschaft. Autorität und Rezeption in der Kirche. FS für Hermann Josef </w:t>
      </w:r>
      <w:proofErr w:type="spellStart"/>
      <w:r w:rsidR="003618B5">
        <w:rPr>
          <w:rFonts w:ascii="Garamond" w:hAnsi="Garamond" w:cs="Garamond"/>
          <w:color w:val="000000"/>
          <w:sz w:val="22"/>
          <w:szCs w:val="22"/>
        </w:rPr>
        <w:t>Pottmeyer</w:t>
      </w:r>
      <w:proofErr w:type="spellEnd"/>
      <w:r w:rsidR="003618B5">
        <w:rPr>
          <w:rFonts w:ascii="Garamond" w:hAnsi="Garamond" w:cs="Garamond"/>
          <w:color w:val="000000"/>
          <w:sz w:val="22"/>
          <w:szCs w:val="22"/>
        </w:rPr>
        <w:t>, Freiburg i. Br. 2014, 278–293.</w:t>
      </w:r>
    </w:p>
    <w:p w14:paraId="67ED0DD3" w14:textId="3A5DD4C3" w:rsidR="003618B5" w:rsidRDefault="003618B5" w:rsidP="003618B5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Die tiefe Kluft zwischen Leben und Lehre – Katholische Positionen zu Ehe und Familie, in: http://www.theologie-und-kirche.de/boehnke-leben-und-lehre.pdf 2014, 16 S.</w:t>
      </w:r>
    </w:p>
    <w:p w14:paraId="0C3858FB" w14:textId="44360D99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Theologische Anmerkungen zur Geltung des Subsidiaritätsprinzips in der Kirche, in: http://www.theologie-und-kirche.de/boehnke.pdf, 2013, 16 S.</w:t>
      </w:r>
    </w:p>
    <w:p w14:paraId="68BA5C4A" w14:textId="0C73ED19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„Weg zu Gott ohne Gott“? Zur hermeneutischen Phänomenologie der Gotteserfahrung bei Klaus Hemmerle und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Guido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Bausenhart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 Michael Böhnke, Dominik Lorenz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Phänomenologie und Theologie im Gespräch. Impulse von Bernhard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Welte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Klaus Hemmerle, Freiburg i. Br. 2013, 453–475 (Wiederabdruck von Nr. 34).</w:t>
      </w:r>
    </w:p>
    <w:p w14:paraId="50736B2F" w14:textId="2C1CB81B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Wie Einheit geht. Zur Phänomenologie der Gemeinschaft bei Klaus Hemmerle,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Guido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Bausenhart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 Michael Böhnke, Dominik Lorenz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Phänomenologie und Theologie im Gespräch. Impulse von Bernhard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Welte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Klaus Hemmerle, Freiburg i. Br. 2013, 284–299.</w:t>
      </w:r>
    </w:p>
    <w:p w14:paraId="76E3BDEA" w14:textId="668B45F9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Eine Gemeindeleitung neuen Typs entwickeln,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Matthias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Sellmann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Gemeinde ohne Zukunft? Theologische Debatte und praktische Modelle, Freiburg i. Br. 2013, 304–325.</w:t>
      </w:r>
    </w:p>
    <w:p w14:paraId="19F9C407" w14:textId="0D8812A9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Die „armen Verwandten”.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Kanonistische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Kommentare in der Moderne, dargestellt am Beispiel des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Münsterischen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Kommentars zum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David J. Kästle, Reinhold Achenbach, Georg Essen, Nils Jansen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>, Kommentare in Recht und Religion, Tübingen 2013, 331-345.</w:t>
      </w:r>
    </w:p>
    <w:p w14:paraId="1DE20A80" w14:textId="11510086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Mehr Kollegialität wagen. Eine ökumenische Skizze,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Philipp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Thull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Hermann-Josef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Scheidgen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„Lasst euch versöhnen mit Gott. Der Heilige Rock als Zeichen der ungeteilten Christenheit", Nordhausen 2012, 199–207.</w:t>
      </w:r>
    </w:p>
    <w:p w14:paraId="03B98EB2" w14:textId="3A756F80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Wider die falschen Alternativen. Zur Hermeneutik des Zweiten Vatikanischen Konzils,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Cath</w:t>
      </w:r>
      <w:proofErr w:type="spellEnd"/>
      <w:r w:rsidR="0070209D">
        <w:rPr>
          <w:rFonts w:ascii="Garamond" w:hAnsi="Garamond" w:cs="Garamond"/>
          <w:color w:val="000000"/>
          <w:sz w:val="22"/>
          <w:szCs w:val="22"/>
        </w:rPr>
        <w:t>(M)</w:t>
      </w:r>
      <w:r>
        <w:rPr>
          <w:rFonts w:ascii="Garamond" w:hAnsi="Garamond" w:cs="Garamond"/>
          <w:color w:val="000000"/>
          <w:sz w:val="22"/>
          <w:szCs w:val="22"/>
        </w:rPr>
        <w:t xml:space="preserve"> 65 (2011) 169–183.</w:t>
      </w:r>
    </w:p>
    <w:p w14:paraId="00A3ED01" w14:textId="71B06606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Zusammen mit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Assaad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E.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Kattan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und Bernd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Oberdorfer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Einleitung,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Dies.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Die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Filioque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-Kontroverse. Historische, ökumenische und dogmatische Perspektiven 1200 Jahre nach der Aachener Synode (809), (QD 245) Freiburg i. Br. 2011, 7–12.</w:t>
      </w:r>
    </w:p>
    <w:p w14:paraId="2BC7E487" w14:textId="3B3391BD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‚Gemeindeleitung‘ durch Laien. Genese und Ergebnisse eines Forschungsprojektes,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Michael Böhnke, Thomas Schüller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Gemeindeleitung durch Laien? Internationale Erfahrungen und Erkenntnisse, Regensburg 2011, 9–34.</w:t>
      </w:r>
    </w:p>
    <w:p w14:paraId="2E96EC7B" w14:textId="5F8E7922" w:rsidR="00112740" w:rsidRDefault="003618B5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Kein anderer Glaube? Das Veränderungsverbot des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nizänischen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Glaubens in Spätantike und Frühmittelalter,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Georg Essen, Nils Jansen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Dogmatisierungsprozesse in Recht und Religion, Tübingen 2011, 39–53.</w:t>
      </w:r>
    </w:p>
    <w:p w14:paraId="6EFAFD11" w14:textId="3A90A06A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Advent, Weihnachten, Epiphanie,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Georg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Gänswein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 Martin Lohmann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Katholisch. Wissen aus erster Hand, Rheinbach – Freiburg 2010, 257–260.</w:t>
      </w:r>
    </w:p>
    <w:p w14:paraId="2DCB5739" w14:textId="72C0E671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lastRenderedPageBreak/>
        <w:t>Zusammen mit Thomas Schüller,</w:t>
      </w:r>
      <w:r>
        <w:rPr>
          <w:rFonts w:ascii="Garamond" w:hAnsi="Garamond" w:cs="Garamond"/>
          <w:color w:val="000000"/>
          <w:sz w:val="22"/>
          <w:szCs w:val="22"/>
        </w:rPr>
        <w:t xml:space="preserve"> Problematische Strategien. Zur Neuordnung der Pastoral in deutschen Diözesen,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HerKorr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63 (2009) 451–456.</w:t>
      </w:r>
    </w:p>
    <w:p w14:paraId="6CDDE013" w14:textId="543C877F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Diesseitsvorstellungen. Die Bedeutung postmetaphysischer Todesdeutungen für eine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Reformulierung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eschatologischer Aussagen,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Bernadette Schwarz-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Boenneke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Vom Leben mit dem Tod. Vorstellungen und Einstellungen zur Lebensgrenze, Mainz 2009, 123–140.</w:t>
      </w:r>
    </w:p>
    <w:p w14:paraId="16EA25DA" w14:textId="6C2913D6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Schwierige Erinnerung. Zur theologischen Rezeption der Kritik des verpflichtenden Gedächtnisses bei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Peter Reifenberg, Stefan Orth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 xml:space="preserve">Poetik des Glaubens.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die Theologie, Freiburg – München 2009, 163–177.</w:t>
      </w:r>
    </w:p>
    <w:p w14:paraId="2FBAD3DE" w14:textId="0A326464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„Weg zu Gott ohne Gott“? Zur hermeneutischen Phänomenologie der Gotteserfahrung bei Klaus Hemmerle und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Klaus Held,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Phänomenologie und Theologie (QD 227) Freiburg i. Br. 2009, 52–73.</w:t>
      </w:r>
    </w:p>
    <w:p w14:paraId="2D5EC3EA" w14:textId="3CDD807A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Christus allein ist der Weg. Theologische Aspekte des katholischen Kirchenverständnisses, in: ÖKI 23 (03.06.2008) 15–18.</w:t>
      </w:r>
    </w:p>
    <w:p w14:paraId="278EC0CD" w14:textId="21459BC7" w:rsidR="00112740" w:rsidRPr="00CF6A6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Universaler Heilswille Gottes. Eine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Relecture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einleitender Formulierungen in den Texten des Zweiten Vatikanischen Konzils,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IKaZ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Communio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37 (2008) 230–242.</w:t>
      </w:r>
      <w:r w:rsidR="00112740" w:rsidRPr="00CF6A60">
        <w:rPr>
          <w:rFonts w:ascii="Garamond" w:hAnsi="Garamond" w:cs="Garamond"/>
          <w:sz w:val="22"/>
          <w:szCs w:val="22"/>
        </w:rPr>
        <w:t xml:space="preserve"> </w:t>
      </w:r>
    </w:p>
    <w:p w14:paraId="2A873551" w14:textId="23352CB1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proofErr w:type="spellStart"/>
      <w:r>
        <w:rPr>
          <w:rFonts w:ascii="Garamond" w:hAnsi="Garamond" w:cs="Garamond"/>
          <w:color w:val="000000"/>
          <w:sz w:val="22"/>
          <w:szCs w:val="22"/>
        </w:rPr>
        <w:t>Purificatio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? Vernunft und Glaube sowie Eros und Agape bei Papst Benedikt XVI.,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ThPh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83 (2008) 225–242.</w:t>
      </w:r>
    </w:p>
    <w:p w14:paraId="20152AC9" w14:textId="322B5688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Die komplexe Wirklichkeit der Kirche als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pneumatologisches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Problem,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Cath</w:t>
      </w:r>
      <w:proofErr w:type="spellEnd"/>
      <w:r w:rsidR="0070209D">
        <w:rPr>
          <w:rFonts w:ascii="Garamond" w:hAnsi="Garamond" w:cs="Garamond"/>
          <w:color w:val="000000"/>
          <w:sz w:val="22"/>
          <w:szCs w:val="22"/>
        </w:rPr>
        <w:t>(M)</w:t>
      </w:r>
      <w:r>
        <w:rPr>
          <w:rFonts w:ascii="Garamond" w:hAnsi="Garamond" w:cs="Garamond"/>
          <w:color w:val="000000"/>
          <w:sz w:val="22"/>
          <w:szCs w:val="22"/>
        </w:rPr>
        <w:t xml:space="preserve"> 61 (2007) 264–278.</w:t>
      </w:r>
    </w:p>
    <w:p w14:paraId="671729FF" w14:textId="398304A7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Von scheinbaren Lösungen zu existentiellen Fragen. Zur verantworteten Rede von Gott angesichts des Leids,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Söding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Leid erfahren – Sinn suchen (Theologische Module 1) Freiburg i. Br. 2007, 69–105. </w:t>
      </w:r>
      <w:r w:rsidR="00112740">
        <w:rPr>
          <w:rFonts w:ascii="Garamond" w:hAnsi="Garamond" w:cs="Garamond"/>
          <w:sz w:val="22"/>
          <w:szCs w:val="22"/>
        </w:rPr>
        <w:t xml:space="preserve"> </w:t>
      </w:r>
    </w:p>
    <w:p w14:paraId="7EB318B0" w14:textId="522879AD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Recht der Wahrheit – Recht der Freiheit. Überlegungen zur dogmatischen Begründung des personalen Rechts auf Glaubensfreiheit,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Michael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Bongardt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Georg Essen, Jürgen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Werbick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Freiheit Gottes und der Menschen. FS für Thomas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Pröpper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Regensburg 2006, 503–526.</w:t>
      </w:r>
    </w:p>
    <w:p w14:paraId="37C71E36" w14:textId="2EDDF7A8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Die Wahrheit der ökonomischen Trinität. Versuch über das Axiom der Identität von ökonomischer und immanenter Trinität in ökumenischer Absicht, in: Theologie und Glaube 96 (2006) 262–289.</w:t>
      </w:r>
    </w:p>
    <w:p w14:paraId="6CDEC446" w14:textId="4B17B215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Die Ursprungsbeziehung zwischen Vater und Geist. Über die Bedeutung eines Denkens in Komplementarität für die ökumenische Hermeneutik,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Cath</w:t>
      </w:r>
      <w:proofErr w:type="spellEnd"/>
      <w:r w:rsidR="0070209D">
        <w:rPr>
          <w:rFonts w:ascii="Garamond" w:hAnsi="Garamond" w:cs="Garamond"/>
          <w:color w:val="000000"/>
          <w:sz w:val="22"/>
          <w:szCs w:val="22"/>
        </w:rPr>
        <w:t>(M)</w:t>
      </w:r>
      <w:r>
        <w:rPr>
          <w:rFonts w:ascii="Garamond" w:hAnsi="Garamond" w:cs="Garamond"/>
          <w:color w:val="000000"/>
          <w:sz w:val="22"/>
          <w:szCs w:val="22"/>
        </w:rPr>
        <w:t xml:space="preserve"> 59 (2005) 305–325.</w:t>
      </w:r>
    </w:p>
    <w:p w14:paraId="391C9649" w14:textId="5D35E92E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Vollendung oder Vernichtung? Über die Bedeutung des Todes im Leben,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Schärtl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</w:t>
      </w:r>
      <w:r>
        <w:rPr>
          <w:rFonts w:ascii="Garamond" w:hAnsi="Garamond" w:cs="Garamond"/>
          <w:color w:val="000000"/>
          <w:sz w:val="22"/>
          <w:szCs w:val="22"/>
        </w:rPr>
        <w:t xml:space="preserve"> Was uns der Tod zu denken gibt. Philosophisch-theologische Essays, Münster 2005, 49–71.</w:t>
      </w:r>
    </w:p>
    <w:p w14:paraId="18BE34E1" w14:textId="3BD3B782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„Die große Gelegenheit, nicht mehr Ich zu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seyn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”? Schopenhauers Deutung des Todes – Eine aktuelle Provokation,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Schärtl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</w:t>
      </w:r>
      <w:r>
        <w:rPr>
          <w:rFonts w:ascii="Garamond" w:hAnsi="Garamond" w:cs="Garamond"/>
          <w:color w:val="000000"/>
          <w:sz w:val="22"/>
          <w:szCs w:val="22"/>
        </w:rPr>
        <w:t xml:space="preserve"> Was uns der Tod zu denken gibt. Philosophisch-theologische Essays, Münster 2005, 29–47.</w:t>
      </w:r>
    </w:p>
    <w:p w14:paraId="53FF64B8" w14:textId="2A3E59B5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Todesverständnis und Erlösungserwartung,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Schärtl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</w:t>
      </w:r>
      <w:r>
        <w:rPr>
          <w:rFonts w:ascii="Garamond" w:hAnsi="Garamond" w:cs="Garamond"/>
          <w:color w:val="000000"/>
          <w:sz w:val="22"/>
          <w:szCs w:val="22"/>
        </w:rPr>
        <w:t xml:space="preserve"> Was uns der Tod zu denken gibt. Philosophisch-theologische Essays, Münster 2005, 7–27.</w:t>
      </w:r>
    </w:p>
    <w:p w14:paraId="07C7BD8A" w14:textId="12FF0337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Vom Katheder zur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Kathedra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 Wer ist der neue Papst? Wuppertal 2005, </w:t>
      </w:r>
      <w:hyperlink r:id="rId8" w:history="1">
        <w:r>
          <w:rPr>
            <w:rFonts w:ascii="Times New Roman" w:hAnsi="Times New Roman" w:cs="Times New Roman"/>
            <w:color w:val="000000"/>
            <w:sz w:val="20"/>
            <w:szCs w:val="20"/>
          </w:rPr>
          <w:t>http://www2.uni-wuppertal.de/FBA/kaththeo/index.htm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(18.05.2005).</w:t>
      </w:r>
    </w:p>
    <w:p w14:paraId="14BF10AE" w14:textId="5D4705D3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Eine neue Form des Papstamtes. Vorbild ist das erste Jahrtausend der ungeteilten Christenheit, in: ÖKI 17 (26.04.2005) 15–16.</w:t>
      </w:r>
    </w:p>
    <w:p w14:paraId="00EFA9DF" w14:textId="36DC5228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 xml:space="preserve">Gott ist Liebe. Ein Beitrag zur trinitätstheologischen Debatte,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ThPh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80 (2005) 250–257.</w:t>
      </w:r>
    </w:p>
    <w:p w14:paraId="05548E81" w14:textId="43CEF02F" w:rsidR="00112740" w:rsidRDefault="00CF6A6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“... weil Religion [k]eine reine Vernunftsache ist.” Vom Streit der Fakultäten zum Konflikt der Interpretationen. Universitätstheologie nach Kant,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Georg Essen, Magnus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Striet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Kant und die Theologie, Darmstadt 2005, 308–346;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portugiesisch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in: Kant e a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Teologia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 W. Fuchs,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tradução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Fr. J. Herrero,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revisão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técnica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São Paulo, Brasil 2010.</w:t>
      </w:r>
    </w:p>
    <w:p w14:paraId="17EBB113" w14:textId="71E8A072" w:rsidR="00112740" w:rsidRPr="00704A17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Gibsons blutige Botschaft. Über die Heilsbedeutung erlittener Gewalt, Wuppertal 2004, </w:t>
      </w:r>
      <w:hyperlink r:id="rId9" w:history="1">
        <w:r w:rsidRPr="00704A17">
          <w:rPr>
            <w:rFonts w:ascii="Garamond" w:hAnsi="Garamond" w:cs="Garamond"/>
            <w:color w:val="000000"/>
            <w:sz w:val="22"/>
            <w:szCs w:val="22"/>
          </w:rPr>
          <w:t>http://www2.uni-wuppertal.de/FBA/kaththeo/index.htm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(18.05.2005).</w:t>
      </w:r>
    </w:p>
    <w:p w14:paraId="47F4EC71" w14:textId="293E17C1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Advent, Weihnachten, Epiphanie,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Walter Fürst, Jürgen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Werbick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Katholische Glaubensfibel, Rheinbach 2004, 265–268.</w:t>
      </w:r>
    </w:p>
    <w:p w14:paraId="1A1F9103" w14:textId="696D42C5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Ehe, in: Walter Fürst, Jürgen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Werbick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.), Katholische Glaubensfibel, Rheinbach 2004, 218–222.</w:t>
      </w:r>
    </w:p>
    <w:p w14:paraId="480AE39A" w14:textId="127DFAEA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Geistgewirkte Vollmacht. Eine systematische Skizze zum Verhältnis von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Weiheamt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Gemeindeleitung,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Reinhild Ahlers, Beatrix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Laukemper-Isermann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Kirchenrecht aktuell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Münsterischer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 zum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Beiheft 40) Essen 2004, 46–55.</w:t>
      </w:r>
    </w:p>
    <w:p w14:paraId="64CA57AC" w14:textId="4AFB0885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Kirchenglaube – Kinderglaube. Anmerkungen eines systematischen Theologen zum schwierigen Verhältnis von Dogmatik und Religionspädagogik,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KatBl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129 (2004) 193–201.</w:t>
      </w:r>
    </w:p>
    <w:p w14:paraId="41923B53" w14:textId="745F011B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Theologische Argumente für und wider die Funktionalität der christlichen Religion,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Norbert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Jömann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Christiane Junker,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Chadi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Touma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Religion – wieso, weshalb, warum? Zur Funktion von Religion aus soziologischer, philosophischer und theologischer Sicht, Münster 2004, 91–112.</w:t>
      </w:r>
    </w:p>
    <w:p w14:paraId="21FAB0D4" w14:textId="4FCB2158" w:rsidR="00112740" w:rsidRDefault="00112740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</w:t>
      </w:r>
      <w:r w:rsidR="00207DB6">
        <w:rPr>
          <w:rFonts w:ascii="Garamond" w:hAnsi="Garamond" w:cs="Garamond"/>
          <w:color w:val="000000"/>
          <w:sz w:val="22"/>
          <w:szCs w:val="22"/>
        </w:rPr>
        <w:t xml:space="preserve">Hat das Christentum sich überlebt? Eine Auseinandersetzung mit den Thesen von H. </w:t>
      </w:r>
      <w:proofErr w:type="spellStart"/>
      <w:r w:rsidR="00207DB6">
        <w:rPr>
          <w:rFonts w:ascii="Garamond" w:hAnsi="Garamond" w:cs="Garamond"/>
          <w:color w:val="000000"/>
          <w:sz w:val="22"/>
          <w:szCs w:val="22"/>
        </w:rPr>
        <w:t>Schnädelbach</w:t>
      </w:r>
      <w:proofErr w:type="spellEnd"/>
      <w:r w:rsidR="00207DB6">
        <w:rPr>
          <w:rFonts w:ascii="Garamond" w:hAnsi="Garamond" w:cs="Garamond"/>
          <w:color w:val="000000"/>
          <w:sz w:val="22"/>
          <w:szCs w:val="22"/>
        </w:rPr>
        <w:t xml:space="preserve"> (unveröffentlichtes Manuskript).</w:t>
      </w:r>
    </w:p>
    <w:p w14:paraId="295E680B" w14:textId="4F7AE353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Die Zukunft der Vergangenheit. Zwei kritische Rückfragen an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Ricoeurs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Theorie über das Vergessen und Verzeihen,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Andris Breitling, Stefan Orth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Erinnerungsarbeit. Zu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Philosophie von Gedächtnis, Geschichte und Vergessen (Schriftenreihe des Frankreich-Zentrums der TU Berlin 9) Berlin 2004, 243–248.</w:t>
      </w:r>
    </w:p>
    <w:p w14:paraId="25CA3C39" w14:textId="1AD1BB4E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Eine Pfarrei ohne Pfarrer ist denkbar, eine Pfarrei ohne Priester nicht. Ein Literatur-, Forschungs- und Praxisbericht zu c. 517 § 2 CIC,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Rüdiger Althaus, Rosel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Oehmen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–Vieregge, Jürgen Olschewski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Aktuelle Beiträge zum Kirchenrecht. FS für Heinrich. F.J. Reinhardt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Adnotationes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canonicum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24) Frankfurt am Main 2002, 55–74.</w:t>
      </w:r>
    </w:p>
    <w:p w14:paraId="5A752275" w14:textId="25503FB2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Einheit am Ende des Weges? Zum Beitrag des differenzierten Konsenses für die Ökumene,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Cath</w:t>
      </w:r>
      <w:proofErr w:type="spellEnd"/>
      <w:r w:rsidR="0070209D">
        <w:rPr>
          <w:rFonts w:ascii="Garamond" w:hAnsi="Garamond" w:cs="Garamond"/>
          <w:color w:val="000000"/>
          <w:sz w:val="22"/>
          <w:szCs w:val="22"/>
        </w:rPr>
        <w:t>(M)</w:t>
      </w:r>
      <w:r>
        <w:rPr>
          <w:rFonts w:ascii="Garamond" w:hAnsi="Garamond" w:cs="Garamond"/>
          <w:color w:val="000000"/>
          <w:sz w:val="22"/>
          <w:szCs w:val="22"/>
        </w:rPr>
        <w:t xml:space="preserve"> 54 (2000) 166–178.</w:t>
      </w:r>
    </w:p>
    <w:p w14:paraId="5AB7D4D8" w14:textId="74CCA29D" w:rsidR="00207DB6" w:rsidRDefault="00207DB6" w:rsidP="00207DB6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„... und kannst zu Gott dein Angesicht erheben”. Theologische Anmerkungen zur Bedeutung der freimütigen Rede und ihrer Bestimmung als Gabe des Geistes,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Erwin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Dirscherl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Hans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Gasper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</w:t>
      </w:r>
      <w:r>
        <w:rPr>
          <w:rFonts w:ascii="Garamond" w:hAnsi="Garamond" w:cs="Garamond"/>
          <w:color w:val="000000"/>
          <w:sz w:val="22"/>
          <w:szCs w:val="22"/>
        </w:rPr>
        <w:t xml:space="preserve">, ”... damit auch ihr Gemeinschaft habt” (1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Joh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1,3). Wider die Privatisierung des Glaubens. FS für Wilhelm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Breuning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(Osnabrücker Dogmatische Studien 2) Osnabrück 2000, 131–150.</w:t>
      </w:r>
    </w:p>
    <w:p w14:paraId="596D435A" w14:textId="6255CA97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Formen der kooperativen Pastoral in den verschiedenen teilkirchlichen Regionen,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Peter Krämer u.a.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Universales und partikulares Recht in der Kirche – Konkurrierende oder integrierende </w:t>
      </w:r>
      <w:proofErr w:type="gramStart"/>
      <w:r>
        <w:rPr>
          <w:rFonts w:ascii="Garamond" w:hAnsi="Garamond" w:cs="Garamond"/>
          <w:color w:val="000000"/>
          <w:sz w:val="22"/>
          <w:szCs w:val="22"/>
        </w:rPr>
        <w:t>Faktoren?,</w:t>
      </w:r>
      <w:proofErr w:type="gramEnd"/>
      <w:r>
        <w:rPr>
          <w:rFonts w:ascii="Garamond" w:hAnsi="Garamond" w:cs="Garamond"/>
          <w:color w:val="000000"/>
          <w:sz w:val="22"/>
          <w:szCs w:val="22"/>
        </w:rPr>
        <w:t xml:space="preserve"> Paderborn 1999, 181–198.</w:t>
      </w:r>
    </w:p>
    <w:p w14:paraId="4FBDA837" w14:textId="20287757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Rechtliche Gestaltungsmöglichkeiten des Diözesanbischofs bei Priestermangel, in: Kirche und Recht 4 (1997) 227–232.</w:t>
      </w:r>
    </w:p>
    <w:p w14:paraId="39EB1BA0" w14:textId="1A1085AE" w:rsidR="00207DB6" w:rsidRDefault="00207DB6" w:rsidP="00207DB6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Grundverantwortung. Ein Begriff steht zur Diskussion, in: Pastoralblatt 48 (1996) 119–120.</w:t>
      </w:r>
    </w:p>
    <w:p w14:paraId="0B8F9435" w14:textId="423E6640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>Die Zukunft der 'priesterlosen' Gemeinde. Kirchenrechtliche Aspekte, in: Theologie der Gegenwart 38 (1995) 162–178.</w:t>
      </w:r>
    </w:p>
    <w:p w14:paraId="1E3568E2" w14:textId="387E75A0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Zusammen mit Helmut Reich, Worum geht es heute in der religiösen Erwachsenenbildung. Versuch einer Situationsbeschreibung aus theologischer,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andragogischer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und entwicklungspsychologischer Perspektive,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Michael Böhnke, K. Helmut Reich, Louis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Ridez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Erwachsen im Glauben. Beiträge zum Verhältnis von Entwicklungspsychologie und religiöser Erwachsenenbildung, Stuttgart – Berlin – Köln 1992, 7–34.</w:t>
      </w:r>
    </w:p>
    <w:p w14:paraId="02055F5A" w14:textId="3D39D88E" w:rsidR="00112740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Welche Art von Teilnahme ist einem Zuschauer einer Fernsehübertragung von Gottesdiensten möglich? Ein Diskussionsbeitrag, in: Liturgisches Jahrbuch 37 (1987) 3–16.</w:t>
      </w:r>
    </w:p>
    <w:p w14:paraId="2327AA7B" w14:textId="4D5F25FC" w:rsidR="00112740" w:rsidRPr="00207DB6" w:rsidRDefault="00207DB6" w:rsidP="00112740">
      <w:pPr>
        <w:numPr>
          <w:ilvl w:val="0"/>
          <w:numId w:val="5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Trinitarische Struktur geschichtlicher Hoffnung auf Vollendung. Trinität und Eschatologie im Werk Wilhelm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Breunings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Michael Böhnke, Hanspeter Heinz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Im Gespräch mit dem dreieinen Gott. Elemente einer trinitarischen Theologie. FS für Wilhelm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Breuning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, Düsseldorf 1985, 34–54.</w:t>
      </w:r>
    </w:p>
    <w:p w14:paraId="56410E03" w14:textId="18C35E49" w:rsidR="00207DB6" w:rsidRDefault="00207DB6" w:rsidP="00207DB6">
      <w:pPr>
        <w:autoSpaceDE w:val="0"/>
        <w:autoSpaceDN w:val="0"/>
        <w:adjustRightInd w:val="0"/>
        <w:spacing w:before="240" w:line="240" w:lineRule="exact"/>
        <w:ind w:left="426" w:right="-200"/>
        <w:jc w:val="both"/>
        <w:rPr>
          <w:rFonts w:ascii="Garamond" w:hAnsi="Garamond" w:cs="Garamond"/>
          <w:color w:val="000000"/>
          <w:sz w:val="22"/>
          <w:szCs w:val="22"/>
        </w:rPr>
      </w:pPr>
    </w:p>
    <w:p w14:paraId="1A04DE27" w14:textId="77777777" w:rsidR="00207DB6" w:rsidRDefault="00207DB6" w:rsidP="00207DB6">
      <w:pPr>
        <w:autoSpaceDE w:val="0"/>
        <w:autoSpaceDN w:val="0"/>
        <w:adjustRightInd w:val="0"/>
        <w:spacing w:before="240" w:line="240" w:lineRule="exact"/>
        <w:ind w:left="426" w:right="-200"/>
        <w:jc w:val="both"/>
        <w:rPr>
          <w:rFonts w:ascii="Garamond" w:hAnsi="Garamond" w:cs="Garamond"/>
          <w:sz w:val="22"/>
          <w:szCs w:val="22"/>
        </w:rPr>
      </w:pPr>
    </w:p>
    <w:p w14:paraId="43C3FFA9" w14:textId="77777777" w:rsidR="00112740" w:rsidRDefault="00112740" w:rsidP="0011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line="240" w:lineRule="exact"/>
        <w:ind w:right="-200"/>
        <w:jc w:val="both"/>
        <w:rPr>
          <w:rFonts w:ascii="Garamond" w:hAnsi="Garamond" w:cs="Garamond"/>
          <w:sz w:val="20"/>
          <w:szCs w:val="20"/>
        </w:rPr>
      </w:pPr>
    </w:p>
    <w:p w14:paraId="5133D21B" w14:textId="77777777" w:rsidR="00112740" w:rsidRDefault="00112740" w:rsidP="00112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240" w:line="240" w:lineRule="exact"/>
        <w:ind w:right="-200"/>
        <w:jc w:val="both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D. Besprechungen</w:t>
      </w:r>
    </w:p>
    <w:p w14:paraId="7720F73D" w14:textId="3F49FB89" w:rsidR="009E33B7" w:rsidRPr="009E33B7" w:rsidRDefault="009E33B7" w:rsidP="00B23C53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 w:rsidRPr="009E33B7">
        <w:rPr>
          <w:rFonts w:ascii="Garamond" w:hAnsi="Garamond" w:cs="Garamond"/>
          <w:i/>
          <w:sz w:val="22"/>
          <w:szCs w:val="22"/>
        </w:rPr>
        <w:t xml:space="preserve">Thomas </w:t>
      </w:r>
      <w:proofErr w:type="spellStart"/>
      <w:r w:rsidRPr="009E33B7">
        <w:rPr>
          <w:rFonts w:ascii="Garamond" w:hAnsi="Garamond" w:cs="Garamond"/>
          <w:i/>
          <w:sz w:val="22"/>
          <w:szCs w:val="22"/>
        </w:rPr>
        <w:t>Scheiwiller</w:t>
      </w:r>
      <w:proofErr w:type="spellEnd"/>
      <w:r>
        <w:rPr>
          <w:rFonts w:ascii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hAnsi="Garamond" w:cs="Garamond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sz w:val="22"/>
          <w:szCs w:val="22"/>
        </w:rPr>
        <w:t xml:space="preserve"> als Sozialethik (Dogmatik in der Moderne 52), Tübingen 2024, in: </w:t>
      </w:r>
      <w:proofErr w:type="spellStart"/>
      <w:r>
        <w:rPr>
          <w:rFonts w:ascii="Garamond" w:hAnsi="Garamond" w:cs="Garamond"/>
          <w:sz w:val="22"/>
          <w:szCs w:val="22"/>
        </w:rPr>
        <w:t>ThRv</w:t>
      </w:r>
      <w:proofErr w:type="spellEnd"/>
      <w:r w:rsidR="00B10619">
        <w:rPr>
          <w:rFonts w:ascii="Garamond" w:hAnsi="Garamond" w:cs="Garamond"/>
          <w:sz w:val="22"/>
          <w:szCs w:val="22"/>
        </w:rPr>
        <w:t xml:space="preserve"> 121 (2025)</w:t>
      </w:r>
      <w:r w:rsidR="004C1175">
        <w:rPr>
          <w:rFonts w:ascii="Garamond" w:hAnsi="Garamond" w:cs="Garamond"/>
          <w:sz w:val="22"/>
          <w:szCs w:val="22"/>
        </w:rPr>
        <w:t xml:space="preserve"> (eingereicht)</w:t>
      </w:r>
      <w:r w:rsidR="00B10619">
        <w:rPr>
          <w:rFonts w:ascii="Garamond" w:hAnsi="Garamond" w:cs="Garamond"/>
          <w:sz w:val="22"/>
          <w:szCs w:val="22"/>
        </w:rPr>
        <w:t>.</w:t>
      </w:r>
    </w:p>
    <w:p w14:paraId="75E557E2" w14:textId="2FA063FF" w:rsidR="00764908" w:rsidRPr="00764908" w:rsidRDefault="00B23C53" w:rsidP="00D232A4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 w:rsidRPr="00B23C53">
        <w:rPr>
          <w:rFonts w:ascii="Garamond" w:hAnsi="Garamond" w:cs="Garamond"/>
          <w:i/>
          <w:sz w:val="22"/>
          <w:szCs w:val="22"/>
        </w:rPr>
        <w:t>Judith Hahn, Adrian Loretan</w:t>
      </w:r>
      <w:r w:rsidRPr="00B23C53">
        <w:rPr>
          <w:rFonts w:ascii="Garamond" w:hAnsi="Garamond" w:cs="Garamond"/>
          <w:sz w:val="22"/>
          <w:szCs w:val="22"/>
        </w:rPr>
        <w:t xml:space="preserve">, Kanonistik – Rechtswissenschaft oder </w:t>
      </w:r>
      <w:proofErr w:type="gramStart"/>
      <w:r w:rsidRPr="00B23C53">
        <w:rPr>
          <w:rFonts w:ascii="Garamond" w:hAnsi="Garamond" w:cs="Garamond"/>
          <w:sz w:val="22"/>
          <w:szCs w:val="22"/>
        </w:rPr>
        <w:t>Theologie?</w:t>
      </w:r>
      <w:r>
        <w:rPr>
          <w:rFonts w:ascii="Garamond" w:hAnsi="Garamond" w:cs="Garamond"/>
          <w:sz w:val="22"/>
          <w:szCs w:val="22"/>
        </w:rPr>
        <w:t>,</w:t>
      </w:r>
      <w:proofErr w:type="gramEnd"/>
      <w:r w:rsidRPr="00B23C53">
        <w:rPr>
          <w:rFonts w:ascii="Garamond" w:hAnsi="Garamond" w:cs="Garamond"/>
          <w:sz w:val="22"/>
          <w:szCs w:val="22"/>
        </w:rPr>
        <w:t xml:space="preserve"> Freiburg i. Br. 2024</w:t>
      </w:r>
      <w:r>
        <w:rPr>
          <w:rFonts w:ascii="Garamond" w:hAnsi="Garamond" w:cs="Garamond"/>
          <w:sz w:val="22"/>
          <w:szCs w:val="22"/>
        </w:rPr>
        <w:t>, in</w:t>
      </w:r>
      <w:r w:rsidR="009E33B7">
        <w:rPr>
          <w:rFonts w:ascii="Garamond" w:hAnsi="Garamond" w:cs="Garamond"/>
          <w:sz w:val="22"/>
          <w:szCs w:val="22"/>
        </w:rPr>
        <w:t>:</w:t>
      </w:r>
      <w:r>
        <w:rPr>
          <w:rFonts w:ascii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sz w:val="22"/>
          <w:szCs w:val="22"/>
        </w:rPr>
        <w:t>ThRv</w:t>
      </w:r>
      <w:proofErr w:type="spellEnd"/>
      <w:r>
        <w:rPr>
          <w:rFonts w:ascii="Garamond" w:hAnsi="Garamond" w:cs="Garamond"/>
          <w:sz w:val="22"/>
          <w:szCs w:val="22"/>
        </w:rPr>
        <w:t xml:space="preserve"> </w:t>
      </w:r>
      <w:r w:rsidR="00D232A4">
        <w:rPr>
          <w:rFonts w:ascii="Garamond" w:hAnsi="Garamond" w:cs="Garamond"/>
          <w:sz w:val="22"/>
          <w:szCs w:val="22"/>
        </w:rPr>
        <w:t xml:space="preserve">120 (2024) Dezember, </w:t>
      </w:r>
      <w:r w:rsidR="00D232A4" w:rsidRPr="00D232A4">
        <w:rPr>
          <w:rFonts w:ascii="Garamond" w:hAnsi="Garamond" w:cs="Garamond"/>
          <w:sz w:val="22"/>
          <w:szCs w:val="22"/>
        </w:rPr>
        <w:t>https://www.uni-muenster.de/Ejournals/index.php/thrv/article/view/6040</w:t>
      </w:r>
      <w:r>
        <w:rPr>
          <w:rFonts w:ascii="Garamond" w:hAnsi="Garamond" w:cs="Garamond"/>
          <w:sz w:val="22"/>
          <w:szCs w:val="22"/>
        </w:rPr>
        <w:t>.</w:t>
      </w:r>
    </w:p>
    <w:p w14:paraId="4C103C3C" w14:textId="583EA24D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5" w:right="-200" w:hanging="425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Rainer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Gottschalg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„Was nützt die Liebe in Gedanken?“. 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Ekklesiologische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Orientierungen zwischen Gnade und Freiheit, Paderborn 2020,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118 (2022) Februar,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https://www.uni-muenster.de/Ejournals/index.php/thrv/article/view/3780</w:t>
      </w:r>
      <w:r>
        <w:rPr>
          <w:rFonts w:ascii="Garamond" w:hAnsi="Garamond" w:cs="Garamond"/>
          <w:color w:val="000000"/>
          <w:sz w:val="22"/>
          <w:szCs w:val="22"/>
        </w:rPr>
        <w:t>.</w:t>
      </w:r>
    </w:p>
    <w:p w14:paraId="25E3AF40" w14:textId="72CF8622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Wilfried Prior,</w:t>
      </w:r>
      <w:r>
        <w:rPr>
          <w:rFonts w:ascii="Garamond" w:hAnsi="Garamond" w:cs="Garamond"/>
          <w:color w:val="000000"/>
          <w:sz w:val="22"/>
          <w:szCs w:val="22"/>
        </w:rPr>
        <w:t xml:space="preserve"> Nicht ohne die anderen. Gemeinsame Pfarreileitung durch Priester und hauptamtliche Laien im Bistum Osnabrück, Münster 2020,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117 (2021) Mai, </w:t>
      </w:r>
      <w:r>
        <w:rPr>
          <w:rFonts w:ascii="Times New Roman" w:hAnsi="Times New Roman" w:cs="Times New Roman"/>
          <w:color w:val="000000"/>
          <w:sz w:val="20"/>
          <w:szCs w:val="20"/>
        </w:rPr>
        <w:t>https://www.uni-muenster.de/Ejournals/index.php/thrv/article/view/3365/3360</w:t>
      </w:r>
      <w:r>
        <w:rPr>
          <w:rFonts w:ascii="Garamond" w:hAnsi="Garamond" w:cs="Garamond"/>
          <w:color w:val="000000"/>
          <w:sz w:val="22"/>
          <w:szCs w:val="22"/>
        </w:rPr>
        <w:t>.</w:t>
      </w:r>
    </w:p>
    <w:p w14:paraId="2AC701D8" w14:textId="729D24E0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Judith Hahn, </w:t>
      </w:r>
      <w:r>
        <w:rPr>
          <w:rFonts w:ascii="Garamond" w:hAnsi="Garamond" w:cs="Garamond"/>
          <w:color w:val="000000"/>
          <w:sz w:val="22"/>
          <w:szCs w:val="22"/>
        </w:rPr>
        <w:t>Grundlegung der Kirchenrechtssoziologie. Zur Realität des Rechts in der römisch-katholischen Kirche. Wiesbaden 2019, in: Theologie der Gegenwart 63 (2020) 315–316.</w:t>
      </w:r>
    </w:p>
    <w:p w14:paraId="2F9E7BE9" w14:textId="630AE67F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Christian Danz</w:t>
      </w:r>
      <w:r>
        <w:rPr>
          <w:rFonts w:ascii="Garamond" w:hAnsi="Garamond" w:cs="Garamond"/>
          <w:color w:val="000000"/>
          <w:sz w:val="22"/>
          <w:szCs w:val="22"/>
        </w:rPr>
        <w:t xml:space="preserve">, Gottes Geist. Eine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Pneumatologie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Tübingen 2019,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116 (2020) Februar, online unter: http://www.theologische-revue.de.</w:t>
      </w:r>
    </w:p>
    <w:p w14:paraId="6E045536" w14:textId="7036C384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Adrian Loretan, </w:t>
      </w:r>
      <w:r>
        <w:rPr>
          <w:rFonts w:ascii="Garamond" w:hAnsi="Garamond" w:cs="Garamond"/>
          <w:color w:val="000000"/>
          <w:sz w:val="22"/>
          <w:szCs w:val="22"/>
        </w:rPr>
        <w:t xml:space="preserve">Wahrheitsansprüche im Kontext der Freiheitsrechte. Religionsrechtliche Studien 3, Zürich 2017,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114 (2018) 551–552.</w:t>
      </w:r>
    </w:p>
    <w:p w14:paraId="3745E1F8" w14:textId="56E979D3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Klaus Kienzler, </w:t>
      </w:r>
      <w:r>
        <w:rPr>
          <w:rFonts w:ascii="Garamond" w:hAnsi="Garamond" w:cs="Garamond"/>
          <w:color w:val="000000"/>
          <w:sz w:val="22"/>
          <w:szCs w:val="22"/>
        </w:rPr>
        <w:t xml:space="preserve">Bewegung in die Theologie bringen. Freiburg i. Br. 2017,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114 (2018) 339–340.</w:t>
      </w:r>
    </w:p>
    <w:p w14:paraId="0EFAA98F" w14:textId="4C6CB918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Saskia Wendel, Thomas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Schärtl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 xml:space="preserve">Gott – Selbst – Bewusstsein. Eine Auseinandersetzung mit der philosophischen Theologie Klaus Müllers, Regensburg 2015,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113 (2017) 311–312.</w:t>
      </w:r>
    </w:p>
    <w:p w14:paraId="41478AD9" w14:textId="320EB5A2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Joachim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Schmiedl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/ Robert Walz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 xml:space="preserve">Die Kirchenbilder der Synoden. Zur Umsetzung der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konziliaren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Ekklesiologie in teilkirchlichen Strukturen. (Europas Synoden nach dem Zweiten Vatikanischen Konzil 3), Freiburg i. Br. 2015,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112 (2016) 223–225.</w:t>
      </w:r>
    </w:p>
    <w:p w14:paraId="70A66DA3" w14:textId="332E749E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lastRenderedPageBreak/>
        <w:t xml:space="preserve">Nils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Petrat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,</w:t>
      </w:r>
      <w:r>
        <w:rPr>
          <w:rFonts w:ascii="Garamond" w:hAnsi="Garamond" w:cs="Garamond"/>
          <w:color w:val="000000"/>
          <w:sz w:val="22"/>
          <w:szCs w:val="22"/>
        </w:rPr>
        <w:t xml:space="preserve"> Gebetsräume in öffentlichen Gebäuden. Ein Trendphänomen kirchenrechtlich betrachtet (= Beiheft 71 zum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Münsterischen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 zum CODEX IURIS CANONICI), Essen 2015,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111 (2015) 451–452.</w:t>
      </w:r>
    </w:p>
    <w:p w14:paraId="3BC8F901" w14:textId="74763079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Marianne Heimbach-Steins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Menschrechte in der katholischen Kirche (= Jahrbuch für christliche Sozialwissenschaften 55 [2014]), Münster 2014,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111 (2015) 419–421.</w:t>
      </w:r>
    </w:p>
    <w:p w14:paraId="28057FB2" w14:textId="353FF9EB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Peter Neuner / Paul M.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Zulehner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Dein Reich komme. Eine praktische Lehre von der Kirche, Ostfildern 2013,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110 (2014) 420–422.</w:t>
      </w:r>
    </w:p>
    <w:p w14:paraId="76008B74" w14:textId="1BF96161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Karlheinz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Ruhstorfer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Glaube im Aufbruch. Katholische Perspektiven, Paderborn u.a. 2013,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110 (2014) 357. </w:t>
      </w:r>
      <w:r w:rsidR="00112740">
        <w:rPr>
          <w:rFonts w:ascii="Garamond" w:hAnsi="Garamond" w:cs="Garamond"/>
          <w:sz w:val="22"/>
          <w:szCs w:val="22"/>
        </w:rPr>
        <w:t xml:space="preserve"> </w:t>
      </w:r>
    </w:p>
    <w:p w14:paraId="0DF2DF66" w14:textId="7799A3EE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Gregor Maria Hoff, </w:t>
      </w:r>
      <w:r>
        <w:rPr>
          <w:rFonts w:ascii="Garamond" w:hAnsi="Garamond" w:cs="Garamond"/>
          <w:color w:val="000000"/>
          <w:sz w:val="22"/>
          <w:szCs w:val="22"/>
        </w:rPr>
        <w:t xml:space="preserve">Ekklesiologie (Gegenwärtig Glauben Denken – Systematische Theologie 6) Paderborn u.a. 2011,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109 (2013) 228–229.</w:t>
      </w:r>
    </w:p>
    <w:p w14:paraId="39710214" w14:textId="732675C6" w:rsidR="00112740" w:rsidRDefault="00E20919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Eva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Kaufner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-Marx</w:t>
      </w:r>
      <w:r>
        <w:rPr>
          <w:rFonts w:ascii="Garamond" w:hAnsi="Garamond" w:cs="Garamond"/>
          <w:color w:val="000000"/>
          <w:sz w:val="22"/>
          <w:szCs w:val="22"/>
        </w:rPr>
        <w:t xml:space="preserve">, Freiheit zwischen Autonomie und Ohnmacht. Eine Untersuchung der theologischen Anthropologien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Wolfhart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Pannenbergs und Thomas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Pröppers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Würzburg 2007,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108 (2012) 148–149.</w:t>
      </w:r>
    </w:p>
    <w:p w14:paraId="3F6991AE" w14:textId="50362B30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Gregor Maria Hoff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Garamond" w:hAnsi="Garamond" w:cs="Garamond"/>
          <w:color w:val="000000"/>
          <w:sz w:val="22"/>
          <w:szCs w:val="22"/>
        </w:rPr>
        <w:t xml:space="preserve">Stichproben: Theologische Inversionen. Salzburger Aufsätze, Innsbruck –  Wien 2010,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107 (2011) 141–142.</w:t>
      </w:r>
    </w:p>
    <w:p w14:paraId="5006A6F0" w14:textId="491577BD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Markus Graulich</w:t>
      </w:r>
      <w:r>
        <w:rPr>
          <w:rFonts w:ascii="Garamond" w:hAnsi="Garamond" w:cs="Garamond"/>
          <w:color w:val="000000"/>
          <w:sz w:val="22"/>
          <w:szCs w:val="22"/>
        </w:rPr>
        <w:t xml:space="preserve">, Unterwegs zu einer Theologie des Kirchenrechts: Die Grundlegung des Rechts bei Gottlieb Söhngen (1892–1971) und die Konzepte der neueren Kirchenrechtswissenschaft (Kirchen- und Staatskirchenrecht, Band 6) Paderborn 2006, in: De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processibus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matrimonialibus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13 (2006) 317–321.</w:t>
      </w:r>
    </w:p>
    <w:p w14:paraId="2A3F2027" w14:textId="43AEF8EC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Heiner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Marré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Dieter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Schümmelfeder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, Burghard 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Kämper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.), </w:t>
      </w:r>
      <w:r>
        <w:rPr>
          <w:rFonts w:ascii="Garamond" w:hAnsi="Garamond" w:cs="Garamond"/>
          <w:color w:val="000000"/>
          <w:sz w:val="22"/>
          <w:szCs w:val="22"/>
        </w:rPr>
        <w:t xml:space="preserve">Universalität und Partikularität in der Kirche. Essener Gespräche zum Thema Staat und Kirche 37, Münster 2003, in: De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processibus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matrimonialibus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11 (2004) 361–362.</w:t>
      </w:r>
    </w:p>
    <w:p w14:paraId="52C13F46" w14:textId="50ED1B46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René Löffler,</w:t>
      </w:r>
      <w:r>
        <w:rPr>
          <w:rFonts w:ascii="Garamond" w:hAnsi="Garamond" w:cs="Garamond"/>
          <w:color w:val="000000"/>
          <w:sz w:val="22"/>
          <w:szCs w:val="22"/>
        </w:rPr>
        <w:t xml:space="preserve"> Gemeindeleitung durch ein Priesterteam. Interpretation des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. 517 § 1 CIC/1983 unter besonderer Berücksichtigung der deutschen Rechtslage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Münsterischer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Kommentar zum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Beiheft 31), Essen 2001,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99 (2003) 72–74.</w:t>
      </w:r>
    </w:p>
    <w:p w14:paraId="5AA548BB" w14:textId="7F2B542A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Peter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Stockmann, </w:t>
      </w:r>
      <w:r>
        <w:rPr>
          <w:rFonts w:ascii="Garamond" w:hAnsi="Garamond" w:cs="Garamond"/>
          <w:color w:val="000000"/>
          <w:sz w:val="22"/>
          <w:szCs w:val="22"/>
        </w:rPr>
        <w:t>Außerordentliche Gemeindeleitung. Historischer Befund – Dogmatische Grundlegung – Kirchenrechtliche Analyse – Offene Positionen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Adnotationes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Canonicum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Bd. 10). Frankfurt am Main. u.a.: Peter Lang 1999,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ThRv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96 (2000) 331–332.</w:t>
      </w:r>
    </w:p>
    <w:p w14:paraId="11E401C8" w14:textId="79A900A5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Peter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 xml:space="preserve">Stockmann, </w:t>
      </w:r>
      <w:r>
        <w:rPr>
          <w:rFonts w:ascii="Garamond" w:hAnsi="Garamond" w:cs="Garamond"/>
          <w:color w:val="000000"/>
          <w:sz w:val="22"/>
          <w:szCs w:val="22"/>
        </w:rPr>
        <w:t>Außerordentliche Gemeindeleitung. Historischer Befund – Dogmatische Grundlegung – Kirchenrechtliche Analyse – Offene Positionen (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Adnotationes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in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Canonicum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Bd. 10). Frankfurt am Main. u.a.: Peter Lang 1999,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AfkKR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168 (1999) 611–614.</w:t>
      </w:r>
    </w:p>
    <w:p w14:paraId="732512F2" w14:textId="7B815F64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Thomas Amann</w:t>
      </w:r>
      <w:r>
        <w:rPr>
          <w:rFonts w:ascii="Garamond" w:hAnsi="Garamond" w:cs="Garamond"/>
          <w:color w:val="000000"/>
          <w:sz w:val="22"/>
          <w:szCs w:val="22"/>
        </w:rPr>
        <w:t xml:space="preserve">, Der Verwaltungsakt für Einzelfälle. Eine Untersuchung aufgrund des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(Münchener Theologische Studien, III.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Kanonistische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Abteilung, 54. Band) St. Ottilien 1997, in: De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processibus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matrimonialibus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6 (1999) 226–229.</w:t>
      </w:r>
    </w:p>
    <w:p w14:paraId="7054BE14" w14:textId="1DC63432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Thomas Amann</w:t>
      </w:r>
      <w:r>
        <w:rPr>
          <w:rFonts w:ascii="Garamond" w:hAnsi="Garamond" w:cs="Garamond"/>
          <w:color w:val="000000"/>
          <w:sz w:val="22"/>
          <w:szCs w:val="22"/>
        </w:rPr>
        <w:t xml:space="preserve">, Laien als Träger von Leitungsgewalt? Eine Untersuchung aufgrund des Codex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Iuris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Canonici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. (Münchener Theologische Studien, III.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Kanonistische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Abteilung, 50. Band) St. Ottilien 1996, in: De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processibus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matrimonialibus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 3 (1997) 325–327.</w:t>
      </w:r>
      <w:r w:rsidR="00112740">
        <w:rPr>
          <w:rFonts w:ascii="Garamond" w:hAnsi="Garamond" w:cs="Garamond"/>
          <w:sz w:val="22"/>
          <w:szCs w:val="22"/>
        </w:rPr>
        <w:t xml:space="preserve"> </w:t>
      </w:r>
    </w:p>
    <w:p w14:paraId="7E0D0251" w14:textId="412E9424" w:rsidR="00112740" w:rsidRDefault="00F16A6F" w:rsidP="00112740">
      <w:pPr>
        <w:numPr>
          <w:ilvl w:val="0"/>
          <w:numId w:val="6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i/>
          <w:iCs/>
          <w:color w:val="000000"/>
          <w:sz w:val="22"/>
          <w:szCs w:val="22"/>
        </w:rPr>
        <w:t>Peter Welsen</w:t>
      </w:r>
      <w:r>
        <w:rPr>
          <w:rFonts w:ascii="Garamond" w:hAnsi="Garamond" w:cs="Garamond"/>
          <w:color w:val="000000"/>
          <w:sz w:val="22"/>
          <w:szCs w:val="22"/>
        </w:rPr>
        <w:t xml:space="preserve">, Philosophie und Psychoanalyse. Zum Begriff der Hermeneutik in der Freud-Deutung Paul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Ricœurs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 xml:space="preserve">, Tübingen 1986, in: </w:t>
      </w:r>
      <w:proofErr w:type="spellStart"/>
      <w:r>
        <w:rPr>
          <w:rFonts w:ascii="Garamond" w:hAnsi="Garamond" w:cs="Garamond"/>
          <w:color w:val="000000"/>
          <w:sz w:val="22"/>
          <w:szCs w:val="22"/>
        </w:rPr>
        <w:t>Zs</w:t>
      </w:r>
      <w:proofErr w:type="spellEnd"/>
      <w:r>
        <w:rPr>
          <w:rFonts w:ascii="Garamond" w:hAnsi="Garamond" w:cs="Garamond"/>
          <w:color w:val="000000"/>
          <w:sz w:val="22"/>
          <w:szCs w:val="22"/>
        </w:rPr>
        <w:t>. f. klinische Psychologie, Psychopathologie und Psychotherapie 36 (1988) 192–195.</w:t>
      </w:r>
    </w:p>
    <w:p w14:paraId="541EE3C5" w14:textId="77777777" w:rsidR="00112740" w:rsidRDefault="00112740" w:rsidP="00112740">
      <w:pPr>
        <w:autoSpaceDE w:val="0"/>
        <w:autoSpaceDN w:val="0"/>
        <w:adjustRightInd w:val="0"/>
        <w:spacing w:before="240" w:line="240" w:lineRule="exact"/>
        <w:ind w:left="426" w:right="-200"/>
        <w:jc w:val="both"/>
        <w:rPr>
          <w:rFonts w:ascii="Garamond" w:hAnsi="Garamond" w:cs="Garamond"/>
          <w:sz w:val="22"/>
          <w:szCs w:val="22"/>
        </w:rPr>
      </w:pPr>
    </w:p>
    <w:p w14:paraId="4014F0A1" w14:textId="77777777" w:rsidR="00112740" w:rsidRDefault="00112740" w:rsidP="00112740">
      <w:pPr>
        <w:autoSpaceDE w:val="0"/>
        <w:autoSpaceDN w:val="0"/>
        <w:adjustRightInd w:val="0"/>
        <w:spacing w:before="240" w:line="240" w:lineRule="exact"/>
        <w:ind w:right="-200"/>
        <w:jc w:val="both"/>
        <w:rPr>
          <w:rFonts w:ascii="Garamond" w:hAnsi="Garamond" w:cs="Garamond"/>
          <w:i/>
          <w:iCs/>
          <w:sz w:val="20"/>
          <w:szCs w:val="20"/>
        </w:rPr>
      </w:pPr>
      <w:r>
        <w:rPr>
          <w:rFonts w:ascii="Garamond" w:hAnsi="Garamond" w:cs="Garamond"/>
          <w:i/>
          <w:iCs/>
          <w:sz w:val="20"/>
          <w:szCs w:val="20"/>
        </w:rPr>
        <w:t>E. Bibliographien</w:t>
      </w:r>
    </w:p>
    <w:p w14:paraId="7E603830" w14:textId="46DA7E0A" w:rsidR="00112740" w:rsidRDefault="00F16A6F" w:rsidP="00112740">
      <w:pPr>
        <w:numPr>
          <w:ilvl w:val="0"/>
          <w:numId w:val="7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Verzeichnis der Schriften Wilhelm Breunings, in: http://www.theologie-und-kirche.de/bibliographie-breuning.pdf (02.06.2020).</w:t>
      </w:r>
    </w:p>
    <w:p w14:paraId="4C587243" w14:textId="75EAEA75" w:rsidR="00112740" w:rsidRDefault="00112740" w:rsidP="00112740">
      <w:pPr>
        <w:numPr>
          <w:ilvl w:val="0"/>
          <w:numId w:val="7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Verzeichnis der Schriften Wilhelm Breunings (1985–1999), in: </w:t>
      </w:r>
      <w:r>
        <w:rPr>
          <w:rFonts w:ascii="Garamond" w:hAnsi="Garamond" w:cs="Garamond"/>
          <w:i/>
          <w:iCs/>
          <w:sz w:val="22"/>
          <w:szCs w:val="22"/>
        </w:rPr>
        <w:t xml:space="preserve">Michael Böhnke, Erwin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Dirscherl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, Hans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Gasper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 (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.), „… damit auch ihr Gemeinschaft habt” (1 </w:t>
      </w:r>
      <w:proofErr w:type="spellStart"/>
      <w:r>
        <w:rPr>
          <w:rFonts w:ascii="Garamond" w:hAnsi="Garamond" w:cs="Garamond"/>
          <w:i/>
          <w:iCs/>
          <w:sz w:val="22"/>
          <w:szCs w:val="22"/>
        </w:rPr>
        <w:t>Joh</w:t>
      </w:r>
      <w:proofErr w:type="spellEnd"/>
      <w:r>
        <w:rPr>
          <w:rFonts w:ascii="Garamond" w:hAnsi="Garamond" w:cs="Garamond"/>
          <w:i/>
          <w:iCs/>
          <w:sz w:val="22"/>
          <w:szCs w:val="22"/>
        </w:rPr>
        <w:t xml:space="preserve"> 1,3).</w:t>
      </w:r>
      <w:r>
        <w:rPr>
          <w:rFonts w:ascii="Garamond" w:hAnsi="Garamond" w:cs="Garamond"/>
          <w:sz w:val="22"/>
          <w:szCs w:val="22"/>
        </w:rPr>
        <w:t xml:space="preserve"> Wider die Privatisierung des Glaubens. FS für Wilhelm Breuning (Osnabrücker Dogmatische Studien 2) Osnabrück 2000, 171–174.</w:t>
      </w:r>
    </w:p>
    <w:p w14:paraId="782452AC" w14:textId="617B5AE8" w:rsidR="00112740" w:rsidRDefault="00F16A6F" w:rsidP="00112740">
      <w:pPr>
        <w:numPr>
          <w:ilvl w:val="0"/>
          <w:numId w:val="7"/>
        </w:numPr>
        <w:autoSpaceDE w:val="0"/>
        <w:autoSpaceDN w:val="0"/>
        <w:adjustRightInd w:val="0"/>
        <w:spacing w:before="240" w:line="240" w:lineRule="exact"/>
        <w:ind w:left="426" w:right="-200" w:hanging="426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Verzeichnis der Schriften Wilhelm Breunings, in: </w:t>
      </w:r>
      <w:r>
        <w:rPr>
          <w:rFonts w:ascii="Garamond" w:hAnsi="Garamond" w:cs="Garamond"/>
          <w:i/>
          <w:iCs/>
          <w:color w:val="000000"/>
          <w:sz w:val="22"/>
          <w:szCs w:val="22"/>
        </w:rPr>
        <w:t>Michael Böhnke, Hanspeter Heinz (</w:t>
      </w:r>
      <w:proofErr w:type="spellStart"/>
      <w:r>
        <w:rPr>
          <w:rFonts w:ascii="Garamond" w:hAnsi="Garamond" w:cs="Garamond"/>
          <w:i/>
          <w:iCs/>
          <w:color w:val="000000"/>
          <w:sz w:val="22"/>
          <w:szCs w:val="22"/>
        </w:rPr>
        <w:t>Hg</w:t>
      </w:r>
      <w:proofErr w:type="spellEnd"/>
      <w:r>
        <w:rPr>
          <w:rFonts w:ascii="Garamond" w:hAnsi="Garamond" w:cs="Garamond"/>
          <w:i/>
          <w:iCs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Im Gespräch mit dem dreieinen Gott. Elemente einer trinitarischen Theologie. FS für Wilhelm Breuning, Düsseldorf 1985, 549–557.</w:t>
      </w:r>
    </w:p>
    <w:p w14:paraId="248484A0" w14:textId="77777777" w:rsidR="00112740" w:rsidRDefault="00112740" w:rsidP="00112740">
      <w:pPr>
        <w:autoSpaceDE w:val="0"/>
        <w:autoSpaceDN w:val="0"/>
        <w:adjustRightInd w:val="0"/>
        <w:spacing w:before="240" w:line="240" w:lineRule="exact"/>
        <w:ind w:right="-200"/>
        <w:jc w:val="both"/>
        <w:rPr>
          <w:rFonts w:ascii="Garamond" w:hAnsi="Garamond" w:cs="Garamond"/>
          <w:sz w:val="22"/>
          <w:szCs w:val="22"/>
        </w:rPr>
      </w:pPr>
    </w:p>
    <w:p w14:paraId="0AE0B696" w14:textId="77777777" w:rsidR="00112740" w:rsidRDefault="00112740" w:rsidP="00112740">
      <w:pPr>
        <w:autoSpaceDE w:val="0"/>
        <w:autoSpaceDN w:val="0"/>
        <w:adjustRightInd w:val="0"/>
        <w:spacing w:before="240" w:line="240" w:lineRule="exact"/>
        <w:ind w:right="-200"/>
        <w:jc w:val="both"/>
        <w:rPr>
          <w:rFonts w:ascii="Garamond" w:hAnsi="Garamond" w:cs="Garamond"/>
          <w:i/>
          <w:iCs/>
          <w:sz w:val="22"/>
          <w:szCs w:val="22"/>
        </w:rPr>
      </w:pPr>
      <w:r>
        <w:rPr>
          <w:rFonts w:ascii="Garamond" w:hAnsi="Garamond" w:cs="Garamond"/>
          <w:i/>
          <w:iCs/>
          <w:sz w:val="22"/>
          <w:szCs w:val="22"/>
        </w:rPr>
        <w:t>F. Standpunkte</w:t>
      </w:r>
    </w:p>
    <w:p w14:paraId="5B4F121B" w14:textId="56032583" w:rsidR="00035370" w:rsidRDefault="00035370" w:rsidP="0003537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bookmarkStart w:id="0" w:name="_GoBack"/>
      <w:r w:rsidRPr="00035370">
        <w:rPr>
          <w:rFonts w:ascii="Garamond" w:hAnsi="Garamond" w:cs="Garamond"/>
          <w:color w:val="000000"/>
          <w:sz w:val="22"/>
          <w:szCs w:val="22"/>
        </w:rPr>
        <w:t>Kirche soll versöhnen und nicht militärische Rüstung legitimieren</w:t>
      </w:r>
      <w:r>
        <w:rPr>
          <w:rFonts w:ascii="Garamond" w:hAnsi="Garamond" w:cs="Garamond"/>
          <w:color w:val="000000"/>
          <w:sz w:val="22"/>
          <w:szCs w:val="22"/>
        </w:rPr>
        <w:t xml:space="preserve"> (17.03.2025) </w:t>
      </w:r>
      <w:r w:rsidRPr="00035370">
        <w:rPr>
          <w:rFonts w:ascii="Garamond" w:hAnsi="Garamond" w:cs="Garamond"/>
          <w:color w:val="000000"/>
          <w:sz w:val="22"/>
          <w:szCs w:val="22"/>
        </w:rPr>
        <w:t>https://katholisch.de/artikel/60179-kirche-soll-versoehnen-und-nicht-militaerische-ruestung-legitimieren</w:t>
      </w:r>
    </w:p>
    <w:p w14:paraId="184383EA" w14:textId="727A5D02" w:rsidR="007C51F1" w:rsidRDefault="007C51F1" w:rsidP="007C51F1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7C51F1">
        <w:rPr>
          <w:rFonts w:ascii="Garamond" w:hAnsi="Garamond" w:cs="Garamond"/>
          <w:color w:val="000000"/>
          <w:sz w:val="22"/>
          <w:szCs w:val="22"/>
        </w:rPr>
        <w:t>Mehr Achtung für Täter und Opfer im Heiligen Jahr</w:t>
      </w:r>
      <w:r>
        <w:rPr>
          <w:rFonts w:ascii="Garamond" w:hAnsi="Garamond" w:cs="Garamond"/>
          <w:color w:val="000000"/>
          <w:sz w:val="22"/>
          <w:szCs w:val="22"/>
        </w:rPr>
        <w:t xml:space="preserve"> (13.01.2025)</w:t>
      </w:r>
      <w:r>
        <w:rPr>
          <w:rFonts w:ascii="Garamond" w:hAnsi="Garamond" w:cs="Garamond"/>
          <w:color w:val="000000"/>
          <w:sz w:val="22"/>
          <w:szCs w:val="22"/>
        </w:rPr>
        <w:br/>
      </w:r>
      <w:r w:rsidRPr="007C51F1">
        <w:rPr>
          <w:rFonts w:ascii="Garamond" w:hAnsi="Garamond" w:cs="Garamond"/>
          <w:color w:val="000000"/>
          <w:sz w:val="22"/>
          <w:szCs w:val="22"/>
        </w:rPr>
        <w:t>https://katholisch.de/artikel/58805-mehr-achtung-fuer-taeter-und-opfer-im-heiligen-jahr</w:t>
      </w:r>
    </w:p>
    <w:p w14:paraId="650E0D53" w14:textId="78D82D01" w:rsidR="008D12D0" w:rsidRDefault="008D12D0" w:rsidP="008D12D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proofErr w:type="spellStart"/>
      <w:r w:rsidRPr="008D12D0">
        <w:rPr>
          <w:rFonts w:ascii="Garamond" w:hAnsi="Garamond" w:cs="Garamond"/>
          <w:color w:val="000000"/>
          <w:sz w:val="22"/>
          <w:szCs w:val="22"/>
        </w:rPr>
        <w:t>Synodalität</w:t>
      </w:r>
      <w:proofErr w:type="spellEnd"/>
      <w:r w:rsidRPr="008D12D0">
        <w:rPr>
          <w:rFonts w:ascii="Garamond" w:hAnsi="Garamond" w:cs="Garamond"/>
          <w:color w:val="000000"/>
          <w:sz w:val="22"/>
          <w:szCs w:val="22"/>
        </w:rPr>
        <w:t>: Einsame Entscheidungen darf es nicht mehr geben</w:t>
      </w:r>
      <w:r>
        <w:rPr>
          <w:rFonts w:ascii="Garamond" w:hAnsi="Garamond" w:cs="Garamond"/>
          <w:color w:val="000000"/>
          <w:sz w:val="22"/>
          <w:szCs w:val="22"/>
        </w:rPr>
        <w:t xml:space="preserve"> (08.11.2024) </w:t>
      </w:r>
      <w:r w:rsidRPr="008D12D0">
        <w:rPr>
          <w:rFonts w:ascii="Garamond" w:hAnsi="Garamond" w:cs="Garamond"/>
          <w:color w:val="000000"/>
          <w:sz w:val="22"/>
          <w:szCs w:val="22"/>
        </w:rPr>
        <w:t>https://katholisch.de/artikel/57352-synodalitaet-einsame-entscheidungen-darf-es-nicht-mehr-geben</w:t>
      </w:r>
    </w:p>
    <w:p w14:paraId="4C5ADD94" w14:textId="31069850" w:rsidR="00877B27" w:rsidRDefault="00877B27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877B27">
        <w:rPr>
          <w:rFonts w:ascii="Garamond" w:hAnsi="Garamond" w:cs="Garamond"/>
          <w:color w:val="000000"/>
          <w:sz w:val="22"/>
          <w:szCs w:val="22"/>
        </w:rPr>
        <w:t>Unser Staat lebt vom Vertrauen – aber er ist dabei, es zu verspielen</w:t>
      </w:r>
      <w:r>
        <w:rPr>
          <w:rFonts w:ascii="Garamond" w:hAnsi="Garamond" w:cs="Garamond"/>
          <w:color w:val="000000"/>
          <w:sz w:val="22"/>
          <w:szCs w:val="22"/>
        </w:rPr>
        <w:t xml:space="preserve"> (13.09.2024) </w:t>
      </w:r>
      <w:r w:rsidRPr="00877B27">
        <w:rPr>
          <w:rFonts w:ascii="Garamond" w:hAnsi="Garamond" w:cs="Garamond"/>
          <w:color w:val="000000"/>
          <w:sz w:val="22"/>
          <w:szCs w:val="22"/>
        </w:rPr>
        <w:t>https://katholisch.de/artikel/55973-unser-staat-lebt-vom-vertrauen-aber-er-ist-dabei-es-zu-verspielen</w:t>
      </w:r>
    </w:p>
    <w:p w14:paraId="7F789FB0" w14:textId="7CE3DB24" w:rsidR="009E33B7" w:rsidRDefault="009E33B7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9E33B7">
        <w:rPr>
          <w:rFonts w:ascii="Garamond" w:hAnsi="Garamond" w:cs="Garamond"/>
          <w:color w:val="000000"/>
          <w:sz w:val="22"/>
          <w:szCs w:val="22"/>
        </w:rPr>
        <w:t>Olympische Bewegung als Vorbild: Kirche sollte klar kommunizieren</w:t>
      </w:r>
      <w:r>
        <w:rPr>
          <w:rFonts w:ascii="Garamond" w:hAnsi="Garamond" w:cs="Garamond"/>
          <w:color w:val="000000"/>
          <w:sz w:val="22"/>
          <w:szCs w:val="22"/>
        </w:rPr>
        <w:t xml:space="preserve"> (18.07.2024) </w:t>
      </w:r>
      <w:r w:rsidRPr="009E33B7">
        <w:rPr>
          <w:rFonts w:ascii="Garamond" w:hAnsi="Garamond" w:cs="Garamond"/>
          <w:color w:val="000000"/>
          <w:sz w:val="22"/>
          <w:szCs w:val="22"/>
        </w:rPr>
        <w:t>https://katholisch.de/artikel/54795-olympische-bewegung-als-vorbild-kirche-sollte-klar-kommunizieren</w:t>
      </w:r>
    </w:p>
    <w:p w14:paraId="696A7007" w14:textId="660240B0" w:rsidR="007B10D1" w:rsidRDefault="007B10D1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7B10D1">
        <w:rPr>
          <w:rFonts w:ascii="Garamond" w:hAnsi="Garamond" w:cs="Garamond"/>
          <w:color w:val="000000"/>
          <w:sz w:val="22"/>
          <w:szCs w:val="22"/>
        </w:rPr>
        <w:t>Für eine demokratische Erneuerung der Kirche gibt es viele Gründe</w:t>
      </w:r>
      <w:r>
        <w:rPr>
          <w:rFonts w:ascii="Garamond" w:hAnsi="Garamond" w:cs="Garamond"/>
          <w:color w:val="000000"/>
          <w:sz w:val="22"/>
          <w:szCs w:val="22"/>
        </w:rPr>
        <w:t xml:space="preserve"> (16.05.2024) </w:t>
      </w:r>
      <w:r w:rsidRPr="007B10D1">
        <w:rPr>
          <w:rFonts w:ascii="Garamond" w:hAnsi="Garamond" w:cs="Garamond"/>
          <w:color w:val="000000"/>
          <w:sz w:val="22"/>
          <w:szCs w:val="22"/>
        </w:rPr>
        <w:t>https://katholisch.de/artikel/53307-fuer-eine-demokratische-erneuerung-der-kirche-gibt-es-viele-gruende</w:t>
      </w:r>
    </w:p>
    <w:p w14:paraId="5462E910" w14:textId="41C00CB7" w:rsidR="007B10D1" w:rsidRDefault="007B10D1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7B10D1">
        <w:rPr>
          <w:rFonts w:ascii="Garamond" w:hAnsi="Garamond" w:cs="Garamond"/>
          <w:color w:val="000000"/>
          <w:sz w:val="22"/>
          <w:szCs w:val="22"/>
        </w:rPr>
        <w:t>Sympathien gelten anscheinend immer den Tätern</w:t>
      </w:r>
      <w:r>
        <w:rPr>
          <w:rFonts w:ascii="Garamond" w:hAnsi="Garamond" w:cs="Garamond"/>
          <w:color w:val="000000"/>
          <w:sz w:val="22"/>
          <w:szCs w:val="22"/>
        </w:rPr>
        <w:t xml:space="preserve"> (11.03.2024)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7B10D1">
        <w:rPr>
          <w:rFonts w:ascii="Garamond" w:hAnsi="Garamond" w:cs="Garamond"/>
          <w:color w:val="000000"/>
          <w:sz w:val="22"/>
          <w:szCs w:val="22"/>
        </w:rPr>
        <w:t>https://katholisch.de/artikel/51741-sympathien-gelten-anscheinend-immer-den-taetern</w:t>
      </w:r>
    </w:p>
    <w:p w14:paraId="187F0D9E" w14:textId="555F3D50" w:rsidR="00F423C3" w:rsidRDefault="00F423C3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F423C3">
        <w:rPr>
          <w:rFonts w:ascii="Garamond" w:hAnsi="Garamond" w:cs="Garamond"/>
          <w:color w:val="000000"/>
          <w:sz w:val="22"/>
          <w:szCs w:val="22"/>
        </w:rPr>
        <w:t>Der Staat muss auf die Bürger zugehen</w:t>
      </w:r>
      <w:r>
        <w:rPr>
          <w:rFonts w:ascii="Garamond" w:hAnsi="Garamond" w:cs="Garamond"/>
          <w:color w:val="000000"/>
          <w:sz w:val="22"/>
          <w:szCs w:val="22"/>
        </w:rPr>
        <w:t xml:space="preserve"> (22.01.2024)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F423C3">
        <w:rPr>
          <w:rFonts w:ascii="Garamond" w:hAnsi="Garamond" w:cs="Garamond"/>
          <w:color w:val="000000"/>
          <w:sz w:val="22"/>
          <w:szCs w:val="22"/>
        </w:rPr>
        <w:t>https://katholisch.de/artikel/50542-der-staat-muss-auf-die-buerger-zugehen</w:t>
      </w:r>
    </w:p>
    <w:p w14:paraId="7364B5C3" w14:textId="31F4D43E" w:rsidR="007462AE" w:rsidRDefault="007462AE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Vier Frauen für ein Halleluja und ihre obrigkeitshörigen Erwartungen (27.11.2023) </w:t>
      </w:r>
      <w:r w:rsidRPr="007462AE">
        <w:rPr>
          <w:rFonts w:ascii="Garamond" w:hAnsi="Garamond" w:cs="Garamond"/>
          <w:color w:val="000000"/>
          <w:sz w:val="22"/>
          <w:szCs w:val="22"/>
        </w:rPr>
        <w:t>https://katholisch.de/artikel/49004-vier-frauen-fuer-ein-halleluja-und-ihre-obrigkeitsgeilen-erwartungen</w:t>
      </w:r>
    </w:p>
    <w:p w14:paraId="359C1596" w14:textId="0EF12D30" w:rsidR="00626169" w:rsidRDefault="0062616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626169">
        <w:rPr>
          <w:rFonts w:ascii="Garamond" w:hAnsi="Garamond" w:cs="Garamond"/>
          <w:color w:val="000000"/>
          <w:sz w:val="22"/>
          <w:szCs w:val="22"/>
        </w:rPr>
        <w:t>Der Glaube muss personal verantwortet werden</w:t>
      </w:r>
      <w:r>
        <w:rPr>
          <w:rFonts w:ascii="Garamond" w:hAnsi="Garamond" w:cs="Garamond"/>
          <w:color w:val="000000"/>
          <w:sz w:val="22"/>
          <w:szCs w:val="22"/>
        </w:rPr>
        <w:t xml:space="preserve"> (22.09.2023)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626169">
        <w:rPr>
          <w:rFonts w:ascii="Garamond" w:hAnsi="Garamond" w:cs="Garamond"/>
          <w:color w:val="000000"/>
          <w:sz w:val="22"/>
          <w:szCs w:val="22"/>
        </w:rPr>
        <w:t>https://katholisch.de/artikel/47185-der-glaube-muss-personal-verantwortet-werden</w:t>
      </w:r>
    </w:p>
    <w:p w14:paraId="15484338" w14:textId="5CBC0F19" w:rsidR="00A14C4C" w:rsidRDefault="00A14C4C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A14C4C">
        <w:rPr>
          <w:rFonts w:ascii="Garamond" w:hAnsi="Garamond" w:cs="Garamond"/>
          <w:color w:val="000000"/>
          <w:sz w:val="22"/>
          <w:szCs w:val="22"/>
        </w:rPr>
        <w:t>Weltjugendtag beginnt: Abgrenzung statt einladender Offenheit</w:t>
      </w:r>
      <w:r>
        <w:rPr>
          <w:rFonts w:ascii="Garamond" w:hAnsi="Garamond" w:cs="Garamond"/>
          <w:color w:val="000000"/>
          <w:sz w:val="22"/>
          <w:szCs w:val="22"/>
        </w:rPr>
        <w:t xml:space="preserve"> (01.08.2023) </w:t>
      </w:r>
      <w:r w:rsidRPr="00A14C4C">
        <w:rPr>
          <w:rFonts w:ascii="Garamond" w:hAnsi="Garamond" w:cs="Garamond"/>
          <w:color w:val="000000"/>
          <w:sz w:val="22"/>
          <w:szCs w:val="22"/>
        </w:rPr>
        <w:t>https://katholisch.de/artikel/46313-weltjugendtag-beginnt-abgrenzung-statt-einladender-offenheit</w:t>
      </w:r>
    </w:p>
    <w:p w14:paraId="4FE53B30" w14:textId="2D5AC981" w:rsidR="00701801" w:rsidRDefault="00701801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Es ist Zeit, an Frieden als Primat der Politik zu erinnern (12.06.2023)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701801">
        <w:rPr>
          <w:rFonts w:ascii="Garamond" w:hAnsi="Garamond" w:cs="Garamond"/>
          <w:color w:val="000000"/>
          <w:sz w:val="22"/>
          <w:szCs w:val="22"/>
        </w:rPr>
        <w:t>https://katholisch.de/artikel/45493-es-ist-zeit-an-frieden-als-primat-der-politik-zu-erinnern</w:t>
      </w:r>
    </w:p>
    <w:p w14:paraId="63E06FA4" w14:textId="1480D43C" w:rsidR="00C15AAC" w:rsidRDefault="00C15AAC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15AAC">
        <w:rPr>
          <w:rFonts w:ascii="Garamond" w:hAnsi="Garamond" w:cs="Garamond"/>
          <w:color w:val="000000"/>
          <w:sz w:val="22"/>
          <w:szCs w:val="22"/>
        </w:rPr>
        <w:lastRenderedPageBreak/>
        <w:t>Der Dialog muss im Jetzt der Verkündigung ankommen</w:t>
      </w:r>
      <w:r>
        <w:rPr>
          <w:rFonts w:ascii="Garamond" w:hAnsi="Garamond" w:cs="Garamond"/>
          <w:color w:val="000000"/>
          <w:sz w:val="22"/>
          <w:szCs w:val="22"/>
        </w:rPr>
        <w:t xml:space="preserve"> (28.03.2023)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C15AAC">
        <w:rPr>
          <w:rFonts w:ascii="Garamond" w:hAnsi="Garamond" w:cs="Garamond"/>
          <w:color w:val="000000"/>
          <w:sz w:val="22"/>
          <w:szCs w:val="22"/>
        </w:rPr>
        <w:t>https://katholisch.de/artikel/44280-der-dialog-muss-im-jetzt-der-verkuendigung-ankommen</w:t>
      </w:r>
    </w:p>
    <w:p w14:paraId="6446A331" w14:textId="39B8068F" w:rsidR="004D04E2" w:rsidRDefault="004D04E2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4D04E2">
        <w:rPr>
          <w:rFonts w:ascii="Garamond" w:hAnsi="Garamond" w:cs="Garamond"/>
          <w:color w:val="000000"/>
          <w:sz w:val="22"/>
          <w:szCs w:val="22"/>
        </w:rPr>
        <w:t>In einer synodalen Kirche muss jeder seinen Ort finden können</w:t>
      </w:r>
      <w:r>
        <w:rPr>
          <w:rFonts w:ascii="Garamond" w:hAnsi="Garamond" w:cs="Garamond"/>
          <w:color w:val="000000"/>
          <w:sz w:val="22"/>
          <w:szCs w:val="22"/>
        </w:rPr>
        <w:t xml:space="preserve"> (23.01.2023) </w:t>
      </w:r>
      <w:r w:rsidRPr="004D04E2">
        <w:rPr>
          <w:rFonts w:ascii="Garamond" w:hAnsi="Garamond" w:cs="Garamond"/>
          <w:color w:val="000000"/>
          <w:sz w:val="22"/>
          <w:szCs w:val="22"/>
        </w:rPr>
        <w:t>https://katholisch.de/artikel/43220-in-einer-synodalen-kirche-muss-jeder-seinen-ort-finden-koennen</w:t>
      </w:r>
    </w:p>
    <w:p w14:paraId="756EC1D0" w14:textId="4006E9DD" w:rsidR="000660EE" w:rsidRDefault="000660EE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0660EE">
        <w:rPr>
          <w:rFonts w:ascii="Garamond" w:hAnsi="Garamond" w:cs="Garamond"/>
          <w:color w:val="000000"/>
          <w:sz w:val="22"/>
          <w:szCs w:val="22"/>
        </w:rPr>
        <w:t>Liebe Bischöfe, setzt euch in Rom für Erneuerung ein!</w:t>
      </w:r>
      <w:r>
        <w:rPr>
          <w:rFonts w:ascii="Garamond" w:hAnsi="Garamond" w:cs="Garamond"/>
          <w:color w:val="000000"/>
          <w:sz w:val="22"/>
          <w:szCs w:val="22"/>
        </w:rPr>
        <w:t xml:space="preserve"> (11.11.2022) </w:t>
      </w:r>
      <w:r w:rsidRPr="000660EE">
        <w:rPr>
          <w:rFonts w:ascii="Garamond" w:hAnsi="Garamond" w:cs="Garamond"/>
          <w:color w:val="000000"/>
          <w:sz w:val="22"/>
          <w:szCs w:val="22"/>
        </w:rPr>
        <w:t>https://www.katholisch.de/artikel/41946-liebe-bischoefe-setzt-euch-in-rom-fuer-erneuerung-ein</w:t>
      </w:r>
    </w:p>
    <w:p w14:paraId="39EAD9E2" w14:textId="2DBAE1A2" w:rsidR="00B6488E" w:rsidRDefault="00B6488E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B6488E">
        <w:rPr>
          <w:rFonts w:ascii="Garamond" w:hAnsi="Garamond" w:cs="Garamond"/>
          <w:color w:val="000000"/>
          <w:sz w:val="22"/>
          <w:szCs w:val="22"/>
        </w:rPr>
        <w:t>Die Kirche muss sich dem selbstbestimmten Glauben der Getauften öffnen</w:t>
      </w:r>
      <w:r>
        <w:rPr>
          <w:rFonts w:ascii="Garamond" w:hAnsi="Garamond" w:cs="Garamond"/>
          <w:color w:val="000000"/>
          <w:sz w:val="22"/>
          <w:szCs w:val="22"/>
        </w:rPr>
        <w:t xml:space="preserve"> (09.09.2022) </w:t>
      </w:r>
      <w:r w:rsidRPr="00B6488E">
        <w:rPr>
          <w:rFonts w:ascii="Garamond" w:hAnsi="Garamond" w:cs="Garamond"/>
          <w:color w:val="000000"/>
          <w:sz w:val="22"/>
          <w:szCs w:val="22"/>
        </w:rPr>
        <w:t>https://www.katholisch.de/artikel/40909-die-kirche-muss-sich-dem-selbstbestimmten-glauben-der-getauften-oeffnen</w:t>
      </w:r>
    </w:p>
    <w:p w14:paraId="29FBAD1C" w14:textId="60F071EA" w:rsidR="00B6488E" w:rsidRDefault="00B6488E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B6488E">
        <w:rPr>
          <w:rFonts w:ascii="Garamond" w:hAnsi="Garamond" w:cs="Garamond"/>
          <w:color w:val="000000"/>
          <w:sz w:val="22"/>
          <w:szCs w:val="22"/>
        </w:rPr>
        <w:t>Gegen Doppelmoral im Arbeitsrecht – für Vertrauen in die Treue Gottes</w:t>
      </w:r>
      <w:r>
        <w:rPr>
          <w:rFonts w:ascii="Garamond" w:hAnsi="Garamond" w:cs="Garamond"/>
          <w:color w:val="000000"/>
          <w:sz w:val="22"/>
          <w:szCs w:val="22"/>
        </w:rPr>
        <w:t xml:space="preserve"> (03.08.2022) </w:t>
      </w:r>
      <w:r w:rsidRPr="00B6488E">
        <w:rPr>
          <w:rFonts w:ascii="Garamond" w:hAnsi="Garamond" w:cs="Garamond"/>
          <w:color w:val="000000"/>
          <w:sz w:val="22"/>
          <w:szCs w:val="22"/>
        </w:rPr>
        <w:t>https://www.katholisch.de/artikel/40440-gegen-doppelmoral-im-arbeitsrecht-fuer-vertrauen-in-die-treue-gottes</w:t>
      </w:r>
    </w:p>
    <w:p w14:paraId="65CD5F80" w14:textId="01B57950" w:rsidR="008316C2" w:rsidRDefault="008316C2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8316C2">
        <w:rPr>
          <w:rFonts w:ascii="Garamond" w:hAnsi="Garamond" w:cs="Garamond"/>
          <w:color w:val="000000"/>
          <w:sz w:val="22"/>
          <w:szCs w:val="22"/>
        </w:rPr>
        <w:t>Die Kirche kann unterschiedliche Meinungen aushalten</w:t>
      </w:r>
      <w:r>
        <w:rPr>
          <w:rFonts w:ascii="Garamond" w:hAnsi="Garamond" w:cs="Garamond"/>
          <w:color w:val="000000"/>
          <w:sz w:val="22"/>
          <w:szCs w:val="22"/>
        </w:rPr>
        <w:t xml:space="preserve"> (10.06.2022) </w:t>
      </w:r>
      <w:r w:rsidRPr="008316C2">
        <w:rPr>
          <w:rFonts w:ascii="Garamond" w:hAnsi="Garamond" w:cs="Garamond"/>
          <w:color w:val="000000"/>
          <w:sz w:val="22"/>
          <w:szCs w:val="22"/>
        </w:rPr>
        <w:t>https://www.katholisch.de/artikel/39631-die-kirche-kann-unterschiedliche-meinungen-aushalten</w:t>
      </w:r>
    </w:p>
    <w:p w14:paraId="10854F69" w14:textId="6822A780" w:rsidR="00AC4F47" w:rsidRPr="00AC4F47" w:rsidRDefault="00AC4F47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AC4F47">
        <w:rPr>
          <w:rFonts w:ascii="Garamond" w:hAnsi="Garamond" w:cs="Garamond"/>
          <w:color w:val="000000"/>
          <w:sz w:val="22"/>
          <w:szCs w:val="22"/>
        </w:rPr>
        <w:t xml:space="preserve">Auch im Krieg gilt eine Wahrheit immer (11.04.2022)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AC4F47">
        <w:rPr>
          <w:rFonts w:ascii="Garamond" w:hAnsi="Garamond" w:cs="Garamond"/>
          <w:color w:val="000000"/>
          <w:sz w:val="22"/>
          <w:szCs w:val="22"/>
        </w:rPr>
        <w:t>https://www.katholisch.de/artikel/33856-auch-im-krieg-gilt-eine-wahrheit-immer</w:t>
      </w:r>
    </w:p>
    <w:p w14:paraId="69C93E67" w14:textId="6AB9774D" w:rsidR="00112740" w:rsidRPr="00C51286" w:rsidRDefault="0051480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Es braucht mehr freimütige R</w:t>
      </w:r>
      <w:r w:rsidR="003B053C" w:rsidRPr="00C51286">
        <w:rPr>
          <w:rFonts w:ascii="Garamond" w:hAnsi="Garamond" w:cs="Garamond"/>
          <w:color w:val="000000"/>
          <w:sz w:val="22"/>
          <w:szCs w:val="22"/>
        </w:rPr>
        <w:t xml:space="preserve">ede in der Kirche (03.02.2022)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 xml:space="preserve">https://www.katholisch.de/artikel/32984-es-braucht-mehr-freimuetige-rede-in-der-kirche </w:t>
      </w:r>
      <w:r w:rsidR="00112740"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686BF22C" w14:textId="1AEA187D" w:rsidR="00112740" w:rsidRPr="00C51286" w:rsidRDefault="0051480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6" w:right="-200" w:hanging="426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Ein fröhliches Herz – mehr als nur ein frommer Wunsch (09.12.2021) https://www.katholisch.de/artikel/32302-ein-froehliches-herz-mehr-als-nur-ein-frommer-wunsch</w:t>
      </w:r>
    </w:p>
    <w:p w14:paraId="10366C63" w14:textId="1A80F162" w:rsidR="00112740" w:rsidRPr="00C51286" w:rsidRDefault="0051480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6" w:right="-200" w:hanging="426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Die Marginalisierung der Getauften führt zum Zusammenbruch der Kirche (01.10.2021) https://www.katholisch.de/artikel/31460-die-marginalisierung-der-getauften-fuehrt-zum-zusammenbruch-der-kirche</w:t>
      </w:r>
    </w:p>
    <w:p w14:paraId="12E8C2BF" w14:textId="52B451F8" w:rsidR="00112740" w:rsidRPr="00C51286" w:rsidRDefault="0051480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6" w:right="-200" w:hanging="426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 xml:space="preserve">Beratung in der Kirche – eine synodale Kompetenz (19.08.2021)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hyperlink r:id="rId10" w:history="1">
        <w:r w:rsidRPr="00C51286">
          <w:rPr>
            <w:rFonts w:ascii="Garamond" w:hAnsi="Garamond" w:cs="Garamond"/>
            <w:color w:val="000000"/>
            <w:sz w:val="22"/>
            <w:szCs w:val="22"/>
          </w:rPr>
          <w:t>https://www.katholisch.de/artikel/30949-beratung-in-der-kirche-eine-synodale-kompetenz</w:t>
        </w:r>
      </w:hyperlink>
      <w:r w:rsidR="00112740"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0683D662" w14:textId="5E6611C1" w:rsidR="00112740" w:rsidRPr="00C51286" w:rsidRDefault="00514809" w:rsidP="00877B27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Nicht nur, weil der Papst es will – der Synodale Weg muss weitergehen (28.06.2021)</w:t>
      </w:r>
      <w:r w:rsidR="00DB48A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https://www.katholisch.de/artikel/30365-nicht-nur-weil-der-papst-es-will-der-synodale-weg-muss-weitergehen</w:t>
      </w:r>
      <w:r w:rsidR="00112740"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0AC41B89" w14:textId="43C409AF" w:rsidR="00112740" w:rsidRPr="00C51286" w:rsidRDefault="0051480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Corona stört auch unsere Beziehung zu Gott (30.04.2021)</w:t>
      </w:r>
      <w:r w:rsidR="00DB48A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77B2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https://www.katholisch.de/artikel/29645-corona-stoert-auch-unsere-beziehung-zu-gott</w:t>
      </w:r>
    </w:p>
    <w:p w14:paraId="20611783" w14:textId="66C98FE0" w:rsidR="00112740" w:rsidRPr="00C51286" w:rsidRDefault="0051480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Warum sollten nicht auch Bischöfe demokratisch gewählt werden? (23.02.2021) https://www.katholisch.de/artikel/28816-warum-sollten-nicht-auch-bischoefe-demokratisch-gewaehlt-werden</w:t>
      </w:r>
    </w:p>
    <w:p w14:paraId="47CFADAB" w14:textId="28E2F42F" w:rsidR="00112740" w:rsidRPr="00C51286" w:rsidRDefault="0051480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Die Stimme der Katholischen Kirche war in der Krise kaum vernehmbar (30.12.2020) https://www.katholisch.de/artikel/28170-die-stimme-der-katholischen-kirche-war-in-der-krise-kaum-vernehmbar</w:t>
      </w:r>
    </w:p>
    <w:p w14:paraId="054651FD" w14:textId="1F057C5D" w:rsidR="00112740" w:rsidRPr="00C51286" w:rsidRDefault="0051480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Gott achtet die Würde jedes Menschen – auch die der Loser (02.11.2020)</w:t>
      </w:r>
      <w:r w:rsidR="00C906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https://www.katholisch.de/artikel/27457-gott-achtet-die-wuerde-jedes-menschen-auch-die-der-loser</w:t>
      </w:r>
    </w:p>
    <w:p w14:paraId="75C41AB8" w14:textId="593AE730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lastRenderedPageBreak/>
        <w:t>Den Fehler des Konzils nicht wiederholen (10.09.2020)</w:t>
      </w:r>
      <w:r w:rsidR="00C906A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77B27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https://www.katholisch.de/artikel/26819-den-fehler-des-konzils-nicht-wiederholen</w:t>
      </w:r>
      <w:r w:rsidR="00112740"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7F41ED71" w14:textId="0965EE20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Die digitale Präsenz der Kirche lässt zu wünschen übrig (19.06.2020) https://www.katholisch.de/artikel/25887-die-digitale-praesenz-der-kirche-laesst-zu-wuenschen-uebrig</w:t>
      </w:r>
    </w:p>
    <w:p w14:paraId="1F3EF7C5" w14:textId="133963ED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Keine Gottesdienste? Die Kirchen müssen selbst entscheiden können (23.04.2020) https://www.katholisch.de/artikel/25264-keine-gottesdienste-die-kirchen-muessen-selbst-entscheiden-koennen</w:t>
      </w:r>
    </w:p>
    <w:p w14:paraId="4DB413D0" w14:textId="629FD999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Was für eine missionarische Kirche jetzt wichtig wird (27.03.2020) https://www.katholisch.de/artikel/24976-was-fuer-eine-missionarische-kirche-jetzt-wichtig-wird</w:t>
      </w:r>
    </w:p>
    <w:p w14:paraId="1068E4D6" w14:textId="715A6D11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>"</w:t>
      </w:r>
      <w:proofErr w:type="spellStart"/>
      <w:r w:rsidRPr="00C51286">
        <w:rPr>
          <w:rFonts w:ascii="Garamond" w:hAnsi="Garamond" w:cs="Garamond"/>
          <w:color w:val="000000"/>
          <w:sz w:val="22"/>
          <w:szCs w:val="22"/>
        </w:rPr>
        <w:t>Querida</w:t>
      </w:r>
      <w:proofErr w:type="spellEnd"/>
      <w:r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  <w:proofErr w:type="spellStart"/>
      <w:r w:rsidRPr="00C51286">
        <w:rPr>
          <w:rFonts w:ascii="Garamond" w:hAnsi="Garamond" w:cs="Garamond"/>
          <w:color w:val="000000"/>
          <w:sz w:val="22"/>
          <w:szCs w:val="22"/>
        </w:rPr>
        <w:t>Amazonia</w:t>
      </w:r>
      <w:proofErr w:type="spellEnd"/>
      <w:r w:rsidRPr="00C51286">
        <w:rPr>
          <w:rFonts w:ascii="Garamond" w:hAnsi="Garamond" w:cs="Garamond"/>
          <w:color w:val="000000"/>
          <w:sz w:val="22"/>
          <w:szCs w:val="22"/>
        </w:rPr>
        <w:t>" ist das Ende eines klerikalen Monopols (21.02.2020)</w:t>
      </w:r>
      <w:r w:rsidR="00877B27"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https://www.katholisch.de/artikel/24597-querida-amazonia-ist-das-ende-eines-klerikalen-monopols</w:t>
      </w:r>
    </w:p>
    <w:p w14:paraId="231FAA27" w14:textId="351708D5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t xml:space="preserve">2020 – ein entscheidendes Jahr für die Umwelt (02.01.2020)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https://www.katholisch.de/artikel/24074-2020-ein-entscheidendes-jahr-fuer-die-umwelt</w:t>
      </w:r>
    </w:p>
    <w:p w14:paraId="10CF6DCB" w14:textId="4FBA9D55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Dem „synodalen Weg“ fehlt die Perspektive (19.11.2019)</w:t>
      </w:r>
      <w:r w:rsidR="00F3117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877B27">
        <w:rPr>
          <w:rFonts w:ascii="Tahoma" w:hAnsi="Tahoma" w:cs="Tahoma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https://www.katholisch.de/artikel/23631-dem-synodalen-weg-fehlt-die-perspektive</w:t>
      </w:r>
    </w:p>
    <w:p w14:paraId="00B3AD23" w14:textId="4532AA6F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Katholizität kann sich auch teilkirchlich realisieren (26.09.2019)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https://www.katholisch.de/artikel/23061-katholizitaet-kann-sich-auch-teilkirchlich-realisieren</w:t>
      </w:r>
    </w:p>
    <w:p w14:paraId="0805C786" w14:textId="42975C22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Der Fall Tönnies: Gegen die Banalisierung von Rassismus (12.08.2019)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https://www.katholisch.de/artikel/22602-der-fall-toennies-gegen-die-banalisierung-von-rassismus</w:t>
      </w:r>
    </w:p>
    <w:p w14:paraId="60C40ECF" w14:textId="43C13506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>Gott wird sich eine neue Wohnung suchen müssen (13.06.2019)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https://www.katholisch.de/artikel/21984-gott-wird-sich-eine-neue-wohnung-suchen-muessen</w:t>
      </w:r>
    </w:p>
    <w:p w14:paraId="5C790A34" w14:textId="12905268" w:rsidR="00112740" w:rsidRPr="00C51286" w:rsidRDefault="007368E9" w:rsidP="00112740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"Rückbesinnung auf Christus und seine Lehre" nicht missbrauchen! (17.04.2019) </w:t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https://www.katholisch.de/artikel/21388-rueckbesinnung-auf-christus-und-seine-lehre-nicht-missbrauchen</w:t>
      </w:r>
    </w:p>
    <w:p w14:paraId="72DDBDE6" w14:textId="661BF2B5" w:rsidR="00112740" w:rsidRPr="00C51286" w:rsidRDefault="00066B73" w:rsidP="00066B73">
      <w:pPr>
        <w:numPr>
          <w:ilvl w:val="0"/>
          <w:numId w:val="8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Auch Schweigen muss ethisch verantwortet werden (15.02.2019) </w:t>
      </w:r>
      <w:r w:rsidR="00877B27">
        <w:rPr>
          <w:rFonts w:ascii="Garamond" w:hAnsi="Garamond" w:cs="Garamond"/>
          <w:color w:val="000000"/>
          <w:sz w:val="22"/>
          <w:szCs w:val="22"/>
        </w:rPr>
        <w:br/>
      </w:r>
      <w:r w:rsidRPr="00C51286">
        <w:rPr>
          <w:rFonts w:ascii="Garamond" w:hAnsi="Garamond" w:cs="Garamond"/>
          <w:color w:val="000000"/>
          <w:sz w:val="22"/>
          <w:szCs w:val="22"/>
        </w:rPr>
        <w:t>https://www.katholisch.de/artikel/20682-auch-schweigen-muss-ethisch-verantwortet-werden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112740" w:rsidRPr="00C51286"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bookmarkEnd w:id="0"/>
    <w:p w14:paraId="447C9D7C" w14:textId="77777777" w:rsidR="003B053C" w:rsidRPr="00C51286" w:rsidRDefault="003B053C" w:rsidP="003B053C">
      <w:pPr>
        <w:autoSpaceDE w:val="0"/>
        <w:autoSpaceDN w:val="0"/>
        <w:adjustRightInd w:val="0"/>
        <w:spacing w:before="240" w:line="240" w:lineRule="exact"/>
        <w:ind w:right="-200"/>
        <w:rPr>
          <w:rFonts w:ascii="Garamond" w:hAnsi="Garamond" w:cs="Garamond"/>
          <w:color w:val="000000"/>
          <w:sz w:val="22"/>
          <w:szCs w:val="22"/>
        </w:rPr>
      </w:pPr>
    </w:p>
    <w:p w14:paraId="3FCB2122" w14:textId="77777777" w:rsidR="00112740" w:rsidRDefault="00112740" w:rsidP="00112740">
      <w:pPr>
        <w:autoSpaceDE w:val="0"/>
        <w:autoSpaceDN w:val="0"/>
        <w:adjustRightInd w:val="0"/>
        <w:spacing w:before="240" w:line="240" w:lineRule="exact"/>
        <w:ind w:right="-20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G. Sonstiges</w:t>
      </w:r>
    </w:p>
    <w:p w14:paraId="7BAF096D" w14:textId="662F8B29" w:rsidR="001735E5" w:rsidRDefault="001735E5" w:rsidP="001735E5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1735E5">
        <w:rPr>
          <w:rFonts w:ascii="Garamond" w:hAnsi="Garamond" w:cs="Garamond"/>
          <w:color w:val="000000"/>
          <w:sz w:val="22"/>
          <w:szCs w:val="22"/>
        </w:rPr>
        <w:t xml:space="preserve">Weltsynode 2024: Ein Tanz in den Armen deiner Gnade? </w:t>
      </w:r>
      <w:r>
        <w:rPr>
          <w:rFonts w:ascii="Garamond" w:hAnsi="Garamond" w:cs="Garamond"/>
          <w:color w:val="000000"/>
          <w:sz w:val="22"/>
          <w:szCs w:val="22"/>
        </w:rPr>
        <w:t xml:space="preserve">in: </w:t>
      </w:r>
      <w:hyperlink r:id="rId11" w:history="1">
        <w:r w:rsidRPr="001735E5">
          <w:rPr>
            <w:rFonts w:ascii="Garamond" w:hAnsi="Garamond" w:cs="Garamond"/>
            <w:color w:val="000000"/>
            <w:sz w:val="22"/>
            <w:szCs w:val="22"/>
          </w:rPr>
          <w:t>https://www.herder.de/hk/einwurf/einwurf-2024/weltsynode-2024-ein-tanz-in-den-armen-deiner-gnade/</w:t>
        </w:r>
      </w:hyperlink>
      <w:r w:rsidRPr="001735E5">
        <w:rPr>
          <w:rFonts w:ascii="Garamond" w:hAnsi="Garamond" w:cs="Garamond"/>
          <w:color w:val="000000"/>
          <w:sz w:val="22"/>
          <w:szCs w:val="22"/>
        </w:rPr>
        <w:t xml:space="preserve"> (30.10.2024)</w:t>
      </w:r>
    </w:p>
    <w:p w14:paraId="48FA9DA7" w14:textId="5C363376" w:rsidR="005C09CC" w:rsidRPr="001735E5" w:rsidRDefault="005C09CC" w:rsidP="005C09CC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5C09CC">
        <w:rPr>
          <w:rFonts w:ascii="Garamond" w:hAnsi="Garamond" w:cs="Garamond"/>
          <w:color w:val="000000"/>
          <w:sz w:val="22"/>
          <w:szCs w:val="22"/>
        </w:rPr>
        <w:t>Revolution des Geistes? Gewaltenteilung in der Kirche – Abschiedsvorlesung</w:t>
      </w:r>
      <w:r>
        <w:rPr>
          <w:rFonts w:ascii="Garamond" w:hAnsi="Garamond" w:cs="Garamond"/>
          <w:color w:val="000000"/>
          <w:sz w:val="22"/>
          <w:szCs w:val="22"/>
        </w:rPr>
        <w:t>,</w:t>
      </w:r>
      <w:r w:rsidRPr="005C09CC">
        <w:rPr>
          <w:rFonts w:ascii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hAnsi="Garamond" w:cs="Garamond"/>
          <w:color w:val="000000"/>
          <w:sz w:val="22"/>
          <w:szCs w:val="22"/>
        </w:rPr>
        <w:t xml:space="preserve">in: </w:t>
      </w:r>
      <w:hyperlink r:id="rId12" w:history="1">
        <w:r w:rsidRPr="005C09CC">
          <w:rPr>
            <w:rFonts w:ascii="Garamond" w:hAnsi="Garamond" w:cs="Garamond"/>
            <w:color w:val="000000"/>
            <w:sz w:val="22"/>
            <w:szCs w:val="22"/>
          </w:rPr>
          <w:t>https://www.youtube.com/watch?v=EaNZeMXDEo4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(12.07.2023)</w:t>
      </w:r>
    </w:p>
    <w:p w14:paraId="5D83CBA0" w14:textId="31DCB8EC" w:rsidR="005303CE" w:rsidRPr="005303CE" w:rsidRDefault="005303CE" w:rsidP="005303CE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5303CE">
        <w:rPr>
          <w:rFonts w:ascii="Garamond" w:hAnsi="Garamond" w:cs="Garamond"/>
          <w:color w:val="000000"/>
          <w:sz w:val="22"/>
          <w:szCs w:val="22"/>
        </w:rPr>
        <w:t xml:space="preserve">Der </w:t>
      </w:r>
      <w:proofErr w:type="spellStart"/>
      <w:r w:rsidRPr="005303CE">
        <w:rPr>
          <w:rFonts w:ascii="Garamond" w:hAnsi="Garamond" w:cs="Garamond"/>
          <w:color w:val="000000"/>
          <w:sz w:val="22"/>
          <w:szCs w:val="22"/>
        </w:rPr>
        <w:t>Filioque</w:t>
      </w:r>
      <w:proofErr w:type="spellEnd"/>
      <w:r w:rsidRPr="005303CE">
        <w:rPr>
          <w:rFonts w:ascii="Garamond" w:hAnsi="Garamond" w:cs="Garamond"/>
          <w:color w:val="000000"/>
          <w:sz w:val="22"/>
          <w:szCs w:val="22"/>
        </w:rPr>
        <w:t>-Zusatz: Ein Wort, das zum Schisma führte</w:t>
      </w:r>
      <w:r>
        <w:rPr>
          <w:rFonts w:ascii="Garamond" w:hAnsi="Garamond" w:cs="Garamond"/>
          <w:color w:val="000000"/>
          <w:sz w:val="22"/>
          <w:szCs w:val="22"/>
        </w:rPr>
        <w:t>.</w:t>
      </w:r>
      <w:r w:rsidRPr="005303CE">
        <w:rPr>
          <w:rFonts w:ascii="Garamond" w:hAnsi="Garamond" w:cs="Garamond"/>
          <w:color w:val="000000"/>
          <w:sz w:val="22"/>
          <w:szCs w:val="22"/>
        </w:rPr>
        <w:t xml:space="preserve"> Interview mit dem Theologen Michael Böhnke über die </w:t>
      </w:r>
      <w:proofErr w:type="spellStart"/>
      <w:r w:rsidRPr="005303CE">
        <w:rPr>
          <w:rFonts w:ascii="Garamond" w:hAnsi="Garamond" w:cs="Garamond"/>
          <w:color w:val="000000"/>
          <w:sz w:val="22"/>
          <w:szCs w:val="22"/>
        </w:rPr>
        <w:t>Filioque</w:t>
      </w:r>
      <w:proofErr w:type="spellEnd"/>
      <w:r w:rsidRPr="005303CE">
        <w:rPr>
          <w:rFonts w:ascii="Garamond" w:hAnsi="Garamond" w:cs="Garamond"/>
          <w:color w:val="000000"/>
          <w:sz w:val="22"/>
          <w:szCs w:val="22"/>
        </w:rPr>
        <w:t xml:space="preserve">-Kontroverse, in: </w:t>
      </w:r>
      <w:hyperlink r:id="rId13" w:history="1">
        <w:r w:rsidRPr="005303CE">
          <w:rPr>
            <w:rFonts w:ascii="Garamond" w:hAnsi="Garamond" w:cs="Garamond"/>
            <w:color w:val="000000"/>
            <w:sz w:val="22"/>
            <w:szCs w:val="22"/>
          </w:rPr>
          <w:t>https://www.katholisch.de/artikel/41075-der-filioque-zusatz-ein-wort-das-zum-schisma-fuehrte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(02.10.2022)</w:t>
      </w:r>
    </w:p>
    <w:p w14:paraId="2B5FE2D3" w14:textId="594C41C3" w:rsidR="00C937A9" w:rsidRPr="00C51286" w:rsidRDefault="00C937A9" w:rsidP="00C937A9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Dreifaltigkeit (Podcast), </w:t>
      </w:r>
      <w:hyperlink r:id="rId14" w:history="1">
        <w:r w:rsidRPr="00C937A9">
          <w:rPr>
            <w:rFonts w:ascii="Garamond" w:hAnsi="Garamond" w:cs="Garamond"/>
            <w:color w:val="000000"/>
            <w:sz w:val="22"/>
            <w:szCs w:val="22"/>
          </w:rPr>
          <w:t>https://www.katholisch.de/podcast/1-tagessegen/30609-folge-50-dreifaltigkeit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(19.09.2022)</w:t>
      </w:r>
    </w:p>
    <w:p w14:paraId="3D2D4C84" w14:textId="1A511E93" w:rsidR="00C937A9" w:rsidRDefault="00C937A9" w:rsidP="00C937A9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C51286">
        <w:rPr>
          <w:rFonts w:ascii="Garamond" w:hAnsi="Garamond" w:cs="Garamond"/>
          <w:color w:val="000000"/>
          <w:sz w:val="22"/>
          <w:szCs w:val="22"/>
        </w:rPr>
        <w:lastRenderedPageBreak/>
        <w:t xml:space="preserve">Es geht ein Riss durch die Kirche. Der Theologe Michel Böhnke über Meinungsfreiheit in der Kirche, von Uwe Blass, in: Musenblätter vom 18.03.2021 </w:t>
      </w:r>
      <w:hyperlink r:id="rId15" w:history="1">
        <w:r w:rsidRPr="00C51286">
          <w:rPr>
            <w:rFonts w:ascii="Garamond" w:hAnsi="Garamond" w:cs="Garamond"/>
            <w:color w:val="000000"/>
            <w:sz w:val="22"/>
            <w:szCs w:val="22"/>
          </w:rPr>
          <w:t>https://musenblaetter.de/artikel.php?aid=29054&amp;suche=von</w:t>
        </w:r>
      </w:hyperlink>
      <w:r>
        <w:rPr>
          <w:rFonts w:ascii="Garamond" w:hAnsi="Garamond" w:cs="Garamond"/>
          <w:color w:val="000000"/>
          <w:sz w:val="22"/>
          <w:szCs w:val="22"/>
        </w:rPr>
        <w:t>, wiederabgedruckt in</w:t>
      </w:r>
      <w:r w:rsidRPr="008316C2">
        <w:rPr>
          <w:rFonts w:ascii="Garamond" w:hAnsi="Garamond" w:cs="Garamond"/>
          <w:color w:val="000000"/>
          <w:sz w:val="22"/>
          <w:szCs w:val="22"/>
        </w:rPr>
        <w:t>:</w:t>
      </w:r>
      <w:r w:rsidRPr="008316C2">
        <w:rPr>
          <w:rFonts w:ascii="Garamond" w:hAnsi="Garamond" w:cs="Garamond"/>
          <w:i/>
          <w:color w:val="000000"/>
          <w:sz w:val="22"/>
          <w:szCs w:val="22"/>
        </w:rPr>
        <w:t xml:space="preserve"> U. Blass (</w:t>
      </w:r>
      <w:proofErr w:type="spellStart"/>
      <w:r w:rsidRPr="008316C2">
        <w:rPr>
          <w:rFonts w:ascii="Garamond" w:hAnsi="Garamond" w:cs="Garamond"/>
          <w:i/>
          <w:color w:val="000000"/>
          <w:sz w:val="22"/>
          <w:szCs w:val="22"/>
        </w:rPr>
        <w:t>Hg</w:t>
      </w:r>
      <w:proofErr w:type="spellEnd"/>
      <w:r w:rsidRPr="008316C2">
        <w:rPr>
          <w:rFonts w:ascii="Garamond" w:hAnsi="Garamond" w:cs="Garamond"/>
          <w:i/>
          <w:color w:val="000000"/>
          <w:sz w:val="22"/>
          <w:szCs w:val="22"/>
        </w:rPr>
        <w:t>.),</w:t>
      </w:r>
      <w:r>
        <w:rPr>
          <w:rFonts w:ascii="Garamond" w:hAnsi="Garamond" w:cs="Garamond"/>
          <w:color w:val="000000"/>
          <w:sz w:val="22"/>
          <w:szCs w:val="22"/>
        </w:rPr>
        <w:t xml:space="preserve"> Bergische Transfergeschichten (Bd. 1) Wuppertal 2022, 99–104.</w:t>
      </w:r>
    </w:p>
    <w:p w14:paraId="350E9B2F" w14:textId="5CADCB3B" w:rsidR="007C63A8" w:rsidRDefault="007C63A8" w:rsidP="007C63A8">
      <w:pPr>
        <w:numPr>
          <w:ilvl w:val="0"/>
          <w:numId w:val="9"/>
        </w:numPr>
        <w:autoSpaceDE w:val="0"/>
        <w:autoSpaceDN w:val="0"/>
        <w:adjustRightInd w:val="0"/>
        <w:spacing w:before="240" w:line="240" w:lineRule="exact"/>
        <w:ind w:left="425" w:right="-200" w:hanging="425"/>
        <w:rPr>
          <w:rFonts w:ascii="Garamond" w:hAnsi="Garamond" w:cs="Garamond"/>
          <w:color w:val="000000"/>
          <w:sz w:val="22"/>
          <w:szCs w:val="22"/>
        </w:rPr>
      </w:pPr>
      <w:r w:rsidRPr="007C63A8">
        <w:rPr>
          <w:rFonts w:ascii="Garamond" w:hAnsi="Garamond" w:cs="Garamond"/>
          <w:color w:val="000000"/>
          <w:sz w:val="22"/>
          <w:szCs w:val="22"/>
        </w:rPr>
        <w:t>„‚... kraft der Taufe berechtigt und verpflichtet …‘ (SC 14): Wie weit trägt die Idee des ‚Gemeinsamen Priestert</w:t>
      </w:r>
      <w:r>
        <w:rPr>
          <w:rFonts w:ascii="Garamond" w:hAnsi="Garamond" w:cs="Garamond"/>
          <w:color w:val="000000"/>
          <w:sz w:val="22"/>
          <w:szCs w:val="22"/>
        </w:rPr>
        <w:t xml:space="preserve">ums‘?“, in: </w:t>
      </w:r>
      <w:hyperlink r:id="rId16" w:history="1">
        <w:r w:rsidRPr="007C63A8">
          <w:rPr>
            <w:rFonts w:ascii="Garamond" w:hAnsi="Garamond" w:cs="Garamond"/>
            <w:color w:val="000000"/>
            <w:sz w:val="22"/>
            <w:szCs w:val="22"/>
          </w:rPr>
          <w:t>https://www.youtube.com/watch?v=iGZlVM6Lpbg</w:t>
        </w:r>
      </w:hyperlink>
      <w:r>
        <w:rPr>
          <w:rFonts w:ascii="Garamond" w:hAnsi="Garamond" w:cs="Garamond"/>
          <w:color w:val="000000"/>
          <w:sz w:val="22"/>
          <w:szCs w:val="22"/>
        </w:rPr>
        <w:t xml:space="preserve"> (07.07.2015).</w:t>
      </w:r>
    </w:p>
    <w:p w14:paraId="71E8EB55" w14:textId="0F9903CF" w:rsidR="004244B5" w:rsidRDefault="004244B5" w:rsidP="004244B5">
      <w:pPr>
        <w:autoSpaceDE w:val="0"/>
        <w:autoSpaceDN w:val="0"/>
        <w:adjustRightInd w:val="0"/>
        <w:spacing w:before="240" w:line="240" w:lineRule="exact"/>
        <w:ind w:right="-200"/>
        <w:rPr>
          <w:rFonts w:ascii="Times New Roman" w:hAnsi="Times New Roman" w:cs="Times New Roman"/>
          <w:sz w:val="20"/>
          <w:szCs w:val="20"/>
        </w:rPr>
      </w:pPr>
    </w:p>
    <w:p w14:paraId="4A063589" w14:textId="73B1A3D3" w:rsidR="004244B5" w:rsidRPr="004244B5" w:rsidRDefault="004244B5" w:rsidP="004244B5">
      <w:pPr>
        <w:autoSpaceDE w:val="0"/>
        <w:autoSpaceDN w:val="0"/>
        <w:adjustRightInd w:val="0"/>
        <w:spacing w:before="240" w:line="240" w:lineRule="exact"/>
        <w:ind w:right="-200"/>
        <w:rPr>
          <w:rFonts w:ascii="Times New Roman" w:hAnsi="Times New Roman" w:cs="Times New Roman"/>
          <w:sz w:val="20"/>
          <w:szCs w:val="20"/>
        </w:rPr>
      </w:pPr>
    </w:p>
    <w:p w14:paraId="00BB480D" w14:textId="77777777" w:rsidR="004B10F0" w:rsidRDefault="004B10F0"/>
    <w:sectPr w:rsidR="004B10F0" w:rsidSect="00EF5CE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B644B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44717E1"/>
    <w:multiLevelType w:val="multilevel"/>
    <w:tmpl w:val="FFFFFFFF"/>
    <w:styleLink w:val="AktuelleListe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740"/>
    <w:rsid w:val="00035370"/>
    <w:rsid w:val="00053588"/>
    <w:rsid w:val="000660EE"/>
    <w:rsid w:val="00066B73"/>
    <w:rsid w:val="000B399E"/>
    <w:rsid w:val="000D55AF"/>
    <w:rsid w:val="000F414E"/>
    <w:rsid w:val="000F7321"/>
    <w:rsid w:val="00112740"/>
    <w:rsid w:val="00142EB0"/>
    <w:rsid w:val="0016629F"/>
    <w:rsid w:val="001735E5"/>
    <w:rsid w:val="001E2817"/>
    <w:rsid w:val="00207DB6"/>
    <w:rsid w:val="00255F53"/>
    <w:rsid w:val="00293583"/>
    <w:rsid w:val="00327128"/>
    <w:rsid w:val="00345BDD"/>
    <w:rsid w:val="003618B5"/>
    <w:rsid w:val="003879AE"/>
    <w:rsid w:val="003A6061"/>
    <w:rsid w:val="003B053C"/>
    <w:rsid w:val="003B0997"/>
    <w:rsid w:val="003C33D3"/>
    <w:rsid w:val="004244B5"/>
    <w:rsid w:val="004B10F0"/>
    <w:rsid w:val="004C1175"/>
    <w:rsid w:val="004D04E2"/>
    <w:rsid w:val="004F4494"/>
    <w:rsid w:val="00514809"/>
    <w:rsid w:val="005303CE"/>
    <w:rsid w:val="00576766"/>
    <w:rsid w:val="005C09CC"/>
    <w:rsid w:val="00626169"/>
    <w:rsid w:val="00644547"/>
    <w:rsid w:val="00701801"/>
    <w:rsid w:val="0070209D"/>
    <w:rsid w:val="00704A17"/>
    <w:rsid w:val="007368E9"/>
    <w:rsid w:val="007462AE"/>
    <w:rsid w:val="00764908"/>
    <w:rsid w:val="007B10D1"/>
    <w:rsid w:val="007C0F46"/>
    <w:rsid w:val="007C51F1"/>
    <w:rsid w:val="007C63A8"/>
    <w:rsid w:val="008316C2"/>
    <w:rsid w:val="008774F1"/>
    <w:rsid w:val="00877B27"/>
    <w:rsid w:val="008825D9"/>
    <w:rsid w:val="008D12D0"/>
    <w:rsid w:val="009B3269"/>
    <w:rsid w:val="009E33B7"/>
    <w:rsid w:val="009E62FC"/>
    <w:rsid w:val="009F3323"/>
    <w:rsid w:val="00A14C4C"/>
    <w:rsid w:val="00A352C8"/>
    <w:rsid w:val="00AC4F47"/>
    <w:rsid w:val="00B0654A"/>
    <w:rsid w:val="00B10619"/>
    <w:rsid w:val="00B23C53"/>
    <w:rsid w:val="00B30D96"/>
    <w:rsid w:val="00B6488E"/>
    <w:rsid w:val="00C15AAC"/>
    <w:rsid w:val="00C51286"/>
    <w:rsid w:val="00C7552E"/>
    <w:rsid w:val="00C906AA"/>
    <w:rsid w:val="00C937A9"/>
    <w:rsid w:val="00CF6A60"/>
    <w:rsid w:val="00D10178"/>
    <w:rsid w:val="00D232A4"/>
    <w:rsid w:val="00DA05A7"/>
    <w:rsid w:val="00DA1A7A"/>
    <w:rsid w:val="00DB09B2"/>
    <w:rsid w:val="00DB48AF"/>
    <w:rsid w:val="00E20919"/>
    <w:rsid w:val="00F16A6F"/>
    <w:rsid w:val="00F24857"/>
    <w:rsid w:val="00F3117C"/>
    <w:rsid w:val="00F423C3"/>
    <w:rsid w:val="00FE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58AC"/>
  <w15:chartTrackingRefBased/>
  <w15:docId w15:val="{7137D907-AE6B-3942-BBDD-6994827F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F73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AktuelleListe1">
    <w:name w:val="Aktuelle Liste1"/>
    <w:uiPriority w:val="99"/>
    <w:rsid w:val="004244B5"/>
    <w:pPr>
      <w:numPr>
        <w:numId w:val="10"/>
      </w:numPr>
    </w:pPr>
  </w:style>
  <w:style w:type="character" w:styleId="Hyperlink">
    <w:name w:val="Hyperlink"/>
    <w:basedOn w:val="Absatz-Standardschriftart"/>
    <w:uiPriority w:val="99"/>
    <w:unhideWhenUsed/>
    <w:rsid w:val="004244B5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244B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42EB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F7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">
    <w:name w:val="List"/>
    <w:basedOn w:val="Standard"/>
    <w:uiPriority w:val="99"/>
    <w:unhideWhenUsed/>
    <w:rsid w:val="000F7321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0F7321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0F7321"/>
    <w:pPr>
      <w:ind w:left="849" w:hanging="283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F73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F7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krper">
    <w:name w:val="Body Text"/>
    <w:basedOn w:val="Standard"/>
    <w:link w:val="TextkrperZchn"/>
    <w:uiPriority w:val="99"/>
    <w:unhideWhenUsed/>
    <w:rsid w:val="000F732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F7321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F732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F7321"/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0F7321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0F7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ni-wuppertal.de/FBA/kaththeo/index.htm" TargetMode="External"/><Relationship Id="rId13" Type="http://schemas.openxmlformats.org/officeDocument/2006/relationships/hyperlink" Target="https://www.katholisch.de/artikel/41075-der-filioque-zusatz-ein-wort-das-zum-schisma-fuehrt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heologie-und-kirche.de/boehnke-gaudete-et-exultate.pdf" TargetMode="External"/><Relationship Id="rId12" Type="http://schemas.openxmlformats.org/officeDocument/2006/relationships/hyperlink" Target="https://www.youtube.com/watch?v=EaNZeMXDEo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GZlVM6Lpb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pedocs.de/frontdoor.php?%20source_opus=17264&amp;la=de" TargetMode="External"/><Relationship Id="rId11" Type="http://schemas.openxmlformats.org/officeDocument/2006/relationships/hyperlink" Target="https://www.herder.de/hk/einwurf/einwurf-2024/weltsynode-2024-ein-tanz-in-den-armen-deiner-gnade/" TargetMode="External"/><Relationship Id="rId5" Type="http://schemas.openxmlformats.org/officeDocument/2006/relationships/hyperlink" Target="https://www.lebendige-seelsorge.de/aktuelles-heft" TargetMode="External"/><Relationship Id="rId15" Type="http://schemas.openxmlformats.org/officeDocument/2006/relationships/hyperlink" Target="https://musenblaetter.de/artikel.php?aid=29054&amp;suche=von" TargetMode="External"/><Relationship Id="rId10" Type="http://schemas.openxmlformats.org/officeDocument/2006/relationships/hyperlink" Target="https://www.katholisch.de/artikel/30949-beratung-in-der-kirche-eine-synodale-kompete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uni-wuppertal.de/FBA/kaththeo/index.htm" TargetMode="External"/><Relationship Id="rId14" Type="http://schemas.openxmlformats.org/officeDocument/2006/relationships/hyperlink" Target="https://www.katholisch.de/podcast/1-tagessegen/30609-folge-50-dreifaltigke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5060</Words>
  <Characters>31880</Characters>
  <Application>Microsoft Office Word</Application>
  <DocSecurity>0</DocSecurity>
  <Lines>265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Schödel</dc:creator>
  <cp:keywords/>
  <dc:description/>
  <cp:lastModifiedBy>Michael Böhnke (TI DE)</cp:lastModifiedBy>
  <cp:revision>2</cp:revision>
  <dcterms:created xsi:type="dcterms:W3CDTF">2025-03-17T09:19:00Z</dcterms:created>
  <dcterms:modified xsi:type="dcterms:W3CDTF">2025-03-17T09:19:00Z</dcterms:modified>
</cp:coreProperties>
</file>